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B2C12" w14:textId="1CCCBDD6" w:rsidR="003C251A" w:rsidRPr="003C251A" w:rsidRDefault="003C251A" w:rsidP="003C251A">
      <w:pPr>
        <w:ind w:left="142" w:firstLine="142"/>
        <w:jc w:val="center"/>
        <w:rPr>
          <w:rFonts w:ascii="Sylfaen" w:hAnsi="Sylfaen"/>
          <w:b/>
          <w:lang w:val="ka-GE"/>
        </w:rPr>
      </w:pPr>
      <w:r w:rsidRPr="003C251A">
        <w:rPr>
          <w:rFonts w:ascii="Sylfaen" w:hAnsi="Sylfaen"/>
          <w:b/>
          <w:lang w:val="ka-GE"/>
        </w:rPr>
        <w:t>უსაფრთხო სისხლით უზრუნველყოფისთვის ძირითადი რეკომენდაციები</w:t>
      </w:r>
    </w:p>
    <w:p w14:paraId="540695AB" w14:textId="4CD18449" w:rsidR="003C251A" w:rsidRDefault="003C251A" w:rsidP="003C251A">
      <w:pPr>
        <w:ind w:left="142" w:firstLine="142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(ევროკავშირის ტექნიკური დახმარების მისია)</w:t>
      </w:r>
    </w:p>
    <w:p w14:paraId="6FD27394" w14:textId="77777777" w:rsidR="003C251A" w:rsidRDefault="003C251A" w:rsidP="008009A7">
      <w:pPr>
        <w:ind w:left="142" w:firstLine="142"/>
        <w:jc w:val="both"/>
        <w:rPr>
          <w:rFonts w:ascii="Sylfaen" w:hAnsi="Sylfaen"/>
          <w:lang w:val="ka-GE"/>
        </w:rPr>
      </w:pPr>
    </w:p>
    <w:p w14:paraId="36E5E03F" w14:textId="5FC2E9AB" w:rsidR="00C26966" w:rsidRDefault="008009A7" w:rsidP="008009A7">
      <w:pPr>
        <w:ind w:left="142" w:firstLine="142"/>
        <w:jc w:val="both"/>
        <w:rPr>
          <w:rFonts w:ascii="Sylfaen" w:hAnsi="Sylfaen"/>
          <w:lang w:val="ka-GE"/>
        </w:rPr>
      </w:pPr>
      <w:r w:rsidRPr="008E40A7">
        <w:rPr>
          <w:rFonts w:ascii="Sylfaen" w:hAnsi="Sylfaen" w:cs="Sylfaen"/>
          <w:lang w:val="ka-GE"/>
        </w:rPr>
        <w:t>უსაფრთხო</w:t>
      </w:r>
      <w:r w:rsidRPr="00F43287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 w:cs="Sylfaen"/>
          <w:lang w:val="ka-GE"/>
        </w:rPr>
        <w:t>სისხლის</w:t>
      </w:r>
      <w:r w:rsidRPr="00F43287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 w:cs="Sylfaen"/>
          <w:lang w:val="ka-GE"/>
        </w:rPr>
        <w:t>კომპონენტებით</w:t>
      </w:r>
      <w:r w:rsidRPr="00F43287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 w:cs="Sylfaen"/>
          <w:lang w:val="ka-GE"/>
        </w:rPr>
        <w:t>მოსახლეობის</w:t>
      </w:r>
      <w:r w:rsidRPr="00F43287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 w:cs="Sylfaen"/>
          <w:lang w:val="ka-GE"/>
        </w:rPr>
        <w:t>უზრუნველყოფა</w:t>
      </w:r>
      <w:r w:rsidRPr="00F43287">
        <w:rPr>
          <w:rFonts w:ascii="Sylfaen" w:hAnsi="Sylfaen"/>
          <w:lang w:val="ka-GE"/>
        </w:rPr>
        <w:t xml:space="preserve">  </w:t>
      </w:r>
      <w:r w:rsidRPr="00A1350A">
        <w:rPr>
          <w:rFonts w:ascii="Sylfaen" w:hAnsi="Sylfaen" w:cs="Sylfaen"/>
          <w:lang w:val="ka-GE"/>
        </w:rPr>
        <w:t>საქართველოს</w:t>
      </w:r>
      <w:r w:rsidRPr="00F43287">
        <w:rPr>
          <w:rFonts w:ascii="Sylfaen" w:hAnsi="Sylfaen"/>
          <w:lang w:val="ka-GE"/>
        </w:rPr>
        <w:t xml:space="preserve"> </w:t>
      </w:r>
      <w:r w:rsidRPr="00F43287">
        <w:rPr>
          <w:rFonts w:ascii="Sylfaen" w:hAnsi="Sylfaen" w:cs="Sylfaen"/>
          <w:lang w:val="ka-GE"/>
        </w:rPr>
        <w:t>ჯანდაცვის</w:t>
      </w:r>
      <w:r w:rsidRPr="00F43287">
        <w:rPr>
          <w:rFonts w:ascii="Sylfaen" w:hAnsi="Sylfaen"/>
          <w:lang w:val="ka-GE"/>
        </w:rPr>
        <w:t xml:space="preserve"> </w:t>
      </w:r>
      <w:r w:rsidRPr="00F43287">
        <w:rPr>
          <w:rFonts w:ascii="Sylfaen" w:hAnsi="Sylfaen" w:cs="Sylfaen"/>
          <w:lang w:val="ka-GE"/>
        </w:rPr>
        <w:t>სექტორის</w:t>
      </w:r>
      <w:r w:rsidRPr="00F43287">
        <w:rPr>
          <w:rFonts w:ascii="Sylfaen" w:hAnsi="Sylfaen"/>
          <w:lang w:val="ka-GE"/>
        </w:rPr>
        <w:t xml:space="preserve"> </w:t>
      </w:r>
      <w:r w:rsidRPr="00F43287">
        <w:rPr>
          <w:rFonts w:ascii="Sylfaen" w:hAnsi="Sylfaen" w:cs="Sylfaen"/>
          <w:lang w:val="ka-GE"/>
        </w:rPr>
        <w:t>ერთ</w:t>
      </w:r>
      <w:r w:rsidRPr="00F43287">
        <w:rPr>
          <w:rFonts w:ascii="Sylfaen" w:hAnsi="Sylfaen"/>
          <w:lang w:val="ka-GE"/>
        </w:rPr>
        <w:t>-</w:t>
      </w:r>
      <w:r w:rsidRPr="00F43287">
        <w:rPr>
          <w:rFonts w:ascii="Sylfaen" w:hAnsi="Sylfaen" w:cs="Sylfaen"/>
          <w:lang w:val="ka-GE"/>
        </w:rPr>
        <w:t xml:space="preserve">ერთი </w:t>
      </w:r>
      <w:r w:rsidR="00EB1E98">
        <w:rPr>
          <w:rFonts w:ascii="Sylfaen" w:hAnsi="Sylfaen"/>
          <w:lang w:val="ka-GE"/>
        </w:rPr>
        <w:t>მნიშვნელოვანი გამოწვევაა.</w:t>
      </w:r>
    </w:p>
    <w:p w14:paraId="31907973" w14:textId="77777777" w:rsidR="00C26966" w:rsidRDefault="00C26966" w:rsidP="008009A7">
      <w:pPr>
        <w:ind w:left="142" w:firstLine="142"/>
        <w:jc w:val="both"/>
        <w:rPr>
          <w:rFonts w:ascii="Sylfaen" w:hAnsi="Sylfaen"/>
          <w:lang w:val="ka-GE"/>
        </w:rPr>
      </w:pPr>
    </w:p>
    <w:p w14:paraId="18C64B6E" w14:textId="45293DB6" w:rsidR="008009A7" w:rsidRDefault="008009A7" w:rsidP="008009A7">
      <w:pPr>
        <w:ind w:left="142" w:firstLine="142"/>
        <w:jc w:val="both"/>
        <w:rPr>
          <w:rFonts w:ascii="Sylfaen" w:hAnsi="Sylfaen"/>
          <w:lang w:val="ka-GE"/>
        </w:rPr>
      </w:pPr>
      <w:r w:rsidRPr="00A1350A">
        <w:rPr>
          <w:rFonts w:ascii="Sylfaen" w:hAnsi="Sylfaen"/>
          <w:lang w:val="ka-GE"/>
        </w:rPr>
        <w:t xml:space="preserve">ვინაიდან საქართველოში  </w:t>
      </w:r>
      <w:r w:rsidRPr="00F43287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 w:cs="Sylfaen"/>
          <w:lang w:val="ka-GE"/>
        </w:rPr>
        <w:t>ჯანდაცვის</w:t>
      </w:r>
      <w:r w:rsidRPr="00F43287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 w:cs="Sylfaen"/>
          <w:lang w:val="ka-GE"/>
        </w:rPr>
        <w:t>დაწესებულებების</w:t>
      </w:r>
      <w:r w:rsidRPr="00F43287">
        <w:rPr>
          <w:rFonts w:ascii="Sylfaen" w:hAnsi="Sylfaen"/>
          <w:lang w:val="ka-GE"/>
        </w:rPr>
        <w:t xml:space="preserve">  </w:t>
      </w:r>
      <w:r w:rsidRPr="00A1350A">
        <w:rPr>
          <w:rFonts w:ascii="Sylfaen" w:hAnsi="Sylfaen" w:cs="Sylfaen"/>
          <w:lang w:val="ka-GE"/>
        </w:rPr>
        <w:t>პრივატიზაცია შეეხო სისხლის სამს</w:t>
      </w:r>
      <w:r w:rsidRPr="008E40A7">
        <w:rPr>
          <w:rFonts w:ascii="Sylfaen" w:hAnsi="Sylfaen" w:cs="Sylfaen"/>
          <w:lang w:val="ka-GE"/>
        </w:rPr>
        <w:t xml:space="preserve">ახურსაც, დღეისათვის ეს უკანასკნელი ფრაგმენტირებულია, </w:t>
      </w:r>
      <w:r w:rsidRPr="008E40A7">
        <w:rPr>
          <w:rFonts w:ascii="Sylfaen" w:hAnsi="Sylfaen"/>
          <w:lang w:val="ka-GE"/>
        </w:rPr>
        <w:t xml:space="preserve">მოქმედი სისხლის ბანკების </w:t>
      </w:r>
      <w:r w:rsidRPr="00F43287">
        <w:rPr>
          <w:rFonts w:ascii="Sylfaen" w:hAnsi="Sylfaen"/>
          <w:lang w:val="pt-BR"/>
        </w:rPr>
        <w:t xml:space="preserve"> 86% </w:t>
      </w:r>
      <w:r w:rsidRPr="00A1350A">
        <w:rPr>
          <w:rFonts w:ascii="Sylfaen" w:hAnsi="Sylfaen" w:cs="Sylfaen"/>
          <w:lang w:val="pt-BR"/>
        </w:rPr>
        <w:t>კერძო</w:t>
      </w:r>
      <w:r w:rsidRPr="00F43287">
        <w:rPr>
          <w:rFonts w:ascii="Sylfaen" w:hAnsi="Sylfaen"/>
          <w:lang w:val="pt-BR"/>
        </w:rPr>
        <w:t xml:space="preserve">, </w:t>
      </w:r>
      <w:r w:rsidRPr="00A1350A">
        <w:rPr>
          <w:rFonts w:ascii="Sylfaen" w:hAnsi="Sylfaen" w:cs="Sylfaen"/>
          <w:lang w:val="pt-BR"/>
        </w:rPr>
        <w:t>მომგებიანი</w:t>
      </w:r>
      <w:r w:rsidRPr="00F43287">
        <w:rPr>
          <w:rFonts w:ascii="Sylfaen" w:hAnsi="Sylfaen"/>
          <w:lang w:val="pt-BR"/>
        </w:rPr>
        <w:t xml:space="preserve"> </w:t>
      </w:r>
      <w:r w:rsidRPr="00A1350A">
        <w:rPr>
          <w:rFonts w:ascii="Sylfaen" w:hAnsi="Sylfaen" w:cs="Sylfaen"/>
          <w:lang w:val="pt-BR"/>
        </w:rPr>
        <w:t>სტატუსის</w:t>
      </w:r>
      <w:r w:rsidRPr="00F43287">
        <w:rPr>
          <w:rFonts w:ascii="Sylfaen" w:hAnsi="Sylfaen"/>
          <w:lang w:val="pt-BR"/>
        </w:rPr>
        <w:t xml:space="preserve"> </w:t>
      </w:r>
      <w:r w:rsidRPr="00A1350A">
        <w:rPr>
          <w:rFonts w:ascii="Sylfaen" w:hAnsi="Sylfaen" w:cs="Sylfaen"/>
          <w:lang w:val="pt-BR"/>
        </w:rPr>
        <w:t>მქონე</w:t>
      </w:r>
      <w:r w:rsidRPr="00F43287">
        <w:rPr>
          <w:rFonts w:ascii="Sylfaen" w:hAnsi="Sylfaen"/>
          <w:lang w:val="pt-BR"/>
        </w:rPr>
        <w:t xml:space="preserve"> </w:t>
      </w:r>
      <w:r w:rsidRPr="00A1350A">
        <w:rPr>
          <w:rFonts w:ascii="Sylfaen" w:hAnsi="Sylfaen" w:cs="Sylfaen"/>
          <w:lang w:val="pt-BR"/>
        </w:rPr>
        <w:t>დაწესებულებებია</w:t>
      </w:r>
      <w:r w:rsidRPr="00F43287">
        <w:rPr>
          <w:rFonts w:ascii="Sylfaen" w:hAnsi="Sylfaen"/>
          <w:lang w:val="pt-BR"/>
        </w:rPr>
        <w:t xml:space="preserve">, </w:t>
      </w:r>
      <w:r w:rsidRPr="00A1350A">
        <w:rPr>
          <w:rFonts w:ascii="Sylfaen" w:hAnsi="Sylfaen"/>
          <w:lang w:val="ka-GE"/>
        </w:rPr>
        <w:t xml:space="preserve">რომლებიც </w:t>
      </w:r>
      <w:r w:rsidRPr="00A1350A">
        <w:rPr>
          <w:rFonts w:ascii="Sylfaen" w:hAnsi="Sylfaen" w:cs="Arial"/>
          <w:color w:val="000000"/>
          <w:lang w:val="ka-GE"/>
        </w:rPr>
        <w:t xml:space="preserve">  </w:t>
      </w:r>
      <w:r w:rsidR="005179EC">
        <w:rPr>
          <w:rFonts w:ascii="Sylfaen" w:hAnsi="Sylfaen" w:cs="Arial"/>
          <w:color w:val="000000"/>
          <w:lang w:val="ka-GE"/>
        </w:rPr>
        <w:t>უპირატესად</w:t>
      </w:r>
      <w:r w:rsidRPr="00F43287">
        <w:rPr>
          <w:rFonts w:ascii="Sylfaen" w:hAnsi="Sylfaen" w:cs="Arial"/>
          <w:color w:val="000000"/>
          <w:lang w:val="ka-GE"/>
        </w:rPr>
        <w:t xml:space="preserve"> </w:t>
      </w:r>
      <w:r w:rsidRPr="00F43287">
        <w:rPr>
          <w:rFonts w:ascii="Sylfaen" w:hAnsi="Sylfaen"/>
          <w:color w:val="000000"/>
          <w:lang w:val="ka-GE"/>
        </w:rPr>
        <w:t xml:space="preserve">  </w:t>
      </w:r>
      <w:r w:rsidRPr="00A1350A">
        <w:rPr>
          <w:rFonts w:ascii="Sylfaen" w:hAnsi="Sylfaen" w:cs="Sylfaen"/>
          <w:color w:val="000000"/>
          <w:lang w:val="ka-GE"/>
        </w:rPr>
        <w:t>სისხლის</w:t>
      </w:r>
      <w:r w:rsidRPr="00F43287">
        <w:rPr>
          <w:rFonts w:ascii="Sylfaen" w:hAnsi="Sylfaen"/>
          <w:color w:val="000000"/>
          <w:lang w:val="ka-GE"/>
        </w:rPr>
        <w:t xml:space="preserve">  </w:t>
      </w:r>
      <w:r w:rsidRPr="00A1350A">
        <w:rPr>
          <w:rFonts w:ascii="Sylfaen" w:hAnsi="Sylfaen" w:cs="Sylfaen"/>
          <w:color w:val="000000"/>
          <w:lang w:val="ka-GE"/>
        </w:rPr>
        <w:t>ანაზღაურებად</w:t>
      </w:r>
      <w:r w:rsidRPr="00F43287">
        <w:rPr>
          <w:rFonts w:ascii="Sylfaen" w:hAnsi="Sylfaen"/>
          <w:color w:val="000000"/>
          <w:lang w:val="ka-GE"/>
        </w:rPr>
        <w:t xml:space="preserve"> (</w:t>
      </w:r>
      <w:r w:rsidRPr="00A1350A">
        <w:rPr>
          <w:rFonts w:ascii="Sylfaen" w:hAnsi="Sylfaen" w:cs="Sylfaen"/>
          <w:color w:val="000000"/>
          <w:lang w:val="ka-GE"/>
        </w:rPr>
        <w:t>ფასიან</w:t>
      </w:r>
      <w:r w:rsidRPr="00F43287">
        <w:rPr>
          <w:rFonts w:ascii="Sylfaen" w:hAnsi="Sylfaen"/>
          <w:color w:val="000000"/>
          <w:lang w:val="ka-GE"/>
        </w:rPr>
        <w:t xml:space="preserve">) </w:t>
      </w:r>
      <w:r w:rsidRPr="00A1350A">
        <w:rPr>
          <w:rFonts w:ascii="Sylfaen" w:hAnsi="Sylfaen" w:cs="Sylfaen"/>
          <w:color w:val="000000"/>
          <w:lang w:val="ka-GE"/>
        </w:rPr>
        <w:t xml:space="preserve">დონაციას </w:t>
      </w:r>
      <w:r w:rsidRPr="00A1350A">
        <w:rPr>
          <w:rFonts w:ascii="Sylfaen" w:hAnsi="Sylfaen"/>
          <w:lang w:val="ka-GE"/>
        </w:rPr>
        <w:t xml:space="preserve"> იყენებენ</w:t>
      </w:r>
      <w:r w:rsidR="00036824">
        <w:rPr>
          <w:rFonts w:ascii="Sylfaen" w:hAnsi="Sylfaen"/>
          <w:lang w:val="ka-GE"/>
        </w:rPr>
        <w:t xml:space="preserve"> (2018 წელს 61% ფასიანი დონაცია)</w:t>
      </w:r>
      <w:r w:rsidRPr="00A1350A">
        <w:rPr>
          <w:rFonts w:ascii="Sylfaen" w:hAnsi="Sylfaen"/>
          <w:lang w:val="ka-GE"/>
        </w:rPr>
        <w:t>.</w:t>
      </w:r>
      <w:r w:rsidR="000261F3">
        <w:rPr>
          <w:rFonts w:ascii="Sylfaen" w:hAnsi="Sylfaen"/>
          <w:lang w:val="ka-GE"/>
        </w:rPr>
        <w:t xml:space="preserve"> </w:t>
      </w:r>
      <w:r w:rsidRPr="00A1350A">
        <w:rPr>
          <w:rFonts w:ascii="Sylfaen" w:hAnsi="Sylfaen"/>
          <w:lang w:val="ka-GE"/>
        </w:rPr>
        <w:t xml:space="preserve">სისხლის დაწესებულებებს  არ აქვთ სტანდარტების ერთიანი სისტემა, ასევე </w:t>
      </w:r>
      <w:r w:rsidR="008E40A7">
        <w:rPr>
          <w:rFonts w:ascii="Sylfaen" w:hAnsi="Sylfaen"/>
          <w:lang w:val="pt-BR"/>
        </w:rPr>
        <w:t>არ</w:t>
      </w:r>
      <w:r w:rsidRPr="00F43287">
        <w:rPr>
          <w:rFonts w:ascii="Sylfaen" w:hAnsi="Sylfaen"/>
          <w:lang w:val="pt-BR"/>
        </w:rPr>
        <w:t xml:space="preserve"> </w:t>
      </w:r>
      <w:r w:rsidRPr="00A1350A">
        <w:rPr>
          <w:rFonts w:ascii="Sylfaen" w:hAnsi="Sylfaen"/>
          <w:lang w:val="ka-GE"/>
        </w:rPr>
        <w:t xml:space="preserve">გააჩნიათ ხარისხის უზრუნველყოფის და </w:t>
      </w:r>
      <w:r w:rsidRPr="008E40A7">
        <w:rPr>
          <w:rFonts w:ascii="Sylfaen" w:hAnsi="Sylfaen"/>
          <w:lang w:val="ka-GE"/>
        </w:rPr>
        <w:t xml:space="preserve">  მართვის სისტემები.   </w:t>
      </w:r>
    </w:p>
    <w:p w14:paraId="0345D92C" w14:textId="57C82D5A" w:rsidR="00C26966" w:rsidRDefault="00C26966" w:rsidP="008009A7">
      <w:pPr>
        <w:ind w:left="142" w:firstLine="14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Pr="00AA4BE3">
        <w:rPr>
          <w:rFonts w:ascii="Sylfaen" w:hAnsi="Sylfaen"/>
          <w:lang w:val="ka-GE"/>
        </w:rPr>
        <w:t>უსაფრთხო სისხლის პროგრამა, რომელიც   1997 წლიდან მოქმედებს  სისხლის რეციპიენტების ტრანსფუზიით გადამცემი ინფექციებისგან   დასაცავად, დღეისათვის მოიცავს ქვეყანაში არსებუ</w:t>
      </w:r>
      <w:r w:rsidR="00906A77">
        <w:rPr>
          <w:rFonts w:ascii="Sylfaen" w:hAnsi="Sylfaen"/>
          <w:lang w:val="ka-GE"/>
        </w:rPr>
        <w:t>ლი 21 სისხლის ბანკიდან მხოლოდ 16</w:t>
      </w:r>
      <w:r w:rsidRPr="00AA4BE3">
        <w:rPr>
          <w:rFonts w:ascii="Sylfaen" w:hAnsi="Sylfaen"/>
          <w:lang w:val="ka-GE"/>
        </w:rPr>
        <w:t>-ს</w:t>
      </w:r>
      <w:r w:rsidR="00830D27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სხვა დაწესებულებები ვერ აკმაყოფილებენ პროგრამაში ჩართვის კრიტერიუმებს).</w:t>
      </w:r>
    </w:p>
    <w:p w14:paraId="4506F25D" w14:textId="77777777" w:rsidR="00C26966" w:rsidRPr="008E40A7" w:rsidRDefault="00C26966" w:rsidP="008009A7">
      <w:pPr>
        <w:ind w:left="142" w:firstLine="142"/>
        <w:jc w:val="both"/>
        <w:rPr>
          <w:rFonts w:ascii="Sylfaen" w:hAnsi="Sylfaen"/>
          <w:lang w:val="ka-GE"/>
        </w:rPr>
      </w:pPr>
    </w:p>
    <w:p w14:paraId="2EC658D4" w14:textId="04502D05" w:rsidR="00036824" w:rsidRDefault="00036824" w:rsidP="00F43287">
      <w:pPr>
        <w:ind w:left="142" w:firstLine="142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8009A7" w:rsidRPr="008E40A7">
        <w:rPr>
          <w:rFonts w:ascii="Sylfaen" w:hAnsi="Sylfaen"/>
          <w:lang w:val="ka-GE"/>
        </w:rPr>
        <w:t>დღეისათვის, ქვეყანაში სისხლის კოლექციის წლიური მაჩვენებელი  8</w:t>
      </w:r>
      <w:r>
        <w:rPr>
          <w:rFonts w:ascii="Sylfaen" w:hAnsi="Sylfaen"/>
          <w:lang w:val="ka-GE"/>
        </w:rPr>
        <w:t>6</w:t>
      </w:r>
      <w:r w:rsidR="008009A7" w:rsidRPr="008E40A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294</w:t>
      </w:r>
      <w:r w:rsidR="008009A7" w:rsidRPr="008E40A7">
        <w:rPr>
          <w:rFonts w:ascii="Sylfaen" w:hAnsi="Sylfaen"/>
          <w:lang w:val="ka-GE"/>
        </w:rPr>
        <w:t xml:space="preserve"> დონაციას აღემატება  </w:t>
      </w:r>
      <w:r w:rsidR="008009A7" w:rsidRPr="00F43287">
        <w:rPr>
          <w:rFonts w:ascii="Sylfaen" w:hAnsi="Sylfaen"/>
          <w:lang w:val="pt-BR"/>
        </w:rPr>
        <w:t>(</w:t>
      </w:r>
      <w:r w:rsidR="008009A7" w:rsidRPr="00A1350A">
        <w:rPr>
          <w:rFonts w:ascii="Sylfaen" w:hAnsi="Sylfaen"/>
          <w:lang w:val="ka-GE"/>
        </w:rPr>
        <w:t xml:space="preserve">ჯანდაცვის მსოფლიო ორგანიზაციის მიერ განსაზღვრულია, რომ </w:t>
      </w:r>
      <w:r w:rsidR="008009A7" w:rsidRPr="008E40A7">
        <w:rPr>
          <w:rFonts w:ascii="Sylfaen" w:hAnsi="Sylfaen"/>
          <w:lang w:val="ka-GE"/>
        </w:rPr>
        <w:t xml:space="preserve">დონაციების წლიური რაოდენობა რეალურად უნდა  უტოლდებოდეს  მოსახლეობის საერთო რაოდენობის დაახლოებით  </w:t>
      </w:r>
      <w:r w:rsidR="008009A7" w:rsidRPr="00F43287">
        <w:rPr>
          <w:rFonts w:ascii="Sylfaen" w:hAnsi="Sylfaen"/>
          <w:lang w:val="pt-BR"/>
        </w:rPr>
        <w:t>1%</w:t>
      </w:r>
      <w:r w:rsidR="008009A7" w:rsidRPr="00A1350A">
        <w:rPr>
          <w:rFonts w:ascii="Sylfaen" w:hAnsi="Sylfaen"/>
          <w:lang w:val="ka-GE"/>
        </w:rPr>
        <w:t xml:space="preserve">-ს, ანუ დაახლოებით </w:t>
      </w:r>
      <w:r w:rsidR="008009A7" w:rsidRPr="008E40A7">
        <w:rPr>
          <w:rFonts w:ascii="Sylfaen" w:hAnsi="Sylfaen"/>
          <w:lang w:val="ka-GE"/>
        </w:rPr>
        <w:t xml:space="preserve"> 37  000 დონაციას</w:t>
      </w:r>
      <w:r w:rsidR="008009A7" w:rsidRPr="00F43287">
        <w:rPr>
          <w:rFonts w:ascii="Sylfaen" w:hAnsi="Sylfaen"/>
          <w:lang w:val="pt-BR"/>
        </w:rPr>
        <w:t>)</w:t>
      </w:r>
      <w:r w:rsidR="00635BCE">
        <w:rPr>
          <w:rFonts w:ascii="Sylfaen" w:hAnsi="Sylfaen"/>
          <w:lang w:val="ka-GE"/>
        </w:rPr>
        <w:t>.</w:t>
      </w:r>
      <w:r w:rsidR="008009A7" w:rsidRPr="00A1350A">
        <w:rPr>
          <w:rFonts w:ascii="Sylfaen" w:hAnsi="Sylfaen"/>
          <w:lang w:val="ka-GE"/>
        </w:rPr>
        <w:t xml:space="preserve"> </w:t>
      </w:r>
    </w:p>
    <w:p w14:paraId="523CB3D9" w14:textId="725E4CD9" w:rsidR="008009A7" w:rsidRDefault="00C86167" w:rsidP="00F43287">
      <w:pPr>
        <w:ind w:left="142" w:firstLine="14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ევროკავშირთან ასოცირების ხელშეკრულების ვალდებულებების გათვალისწინებით, </w:t>
      </w:r>
      <w:r w:rsidR="00F43287">
        <w:rPr>
          <w:rFonts w:ascii="Sylfaen" w:hAnsi="Sylfaen"/>
          <w:lang w:val="ka-GE"/>
        </w:rPr>
        <w:t>მეტად</w:t>
      </w:r>
      <w:r>
        <w:rPr>
          <w:rFonts w:ascii="Sylfaen" w:hAnsi="Sylfaen"/>
          <w:lang w:val="ka-GE"/>
        </w:rPr>
        <w:t xml:space="preserve"> აქტუალურია უსაფრთხო სისხლის სამსახურების რეფორმასთან დაკავშირებული ღონისძიებების გატარება.</w:t>
      </w:r>
    </w:p>
    <w:p w14:paraId="15D10E4B" w14:textId="77777777" w:rsidR="00F43287" w:rsidRPr="00AA4BE3" w:rsidRDefault="00F43287" w:rsidP="00F43287">
      <w:pPr>
        <w:ind w:left="142" w:firstLine="142"/>
        <w:jc w:val="both"/>
        <w:rPr>
          <w:rFonts w:ascii="Sylfaen" w:hAnsi="Sylfaen"/>
          <w:lang w:val="ka-GE"/>
        </w:rPr>
      </w:pPr>
    </w:p>
    <w:p w14:paraId="6010E481" w14:textId="6B32173B" w:rsidR="00263C41" w:rsidRPr="00AA4BE3" w:rsidRDefault="00312A63" w:rsidP="00CB1710">
      <w:pPr>
        <w:jc w:val="both"/>
        <w:rPr>
          <w:rFonts w:ascii="Sylfaen" w:hAnsi="Sylfaen"/>
          <w:lang w:val="ka-GE"/>
        </w:rPr>
      </w:pPr>
      <w:r w:rsidRPr="00AA4BE3">
        <w:rPr>
          <w:rFonts w:ascii="Sylfaen" w:hAnsi="Sylfaen"/>
          <w:lang w:val="ka-GE"/>
        </w:rPr>
        <w:t xml:space="preserve">      </w:t>
      </w:r>
      <w:r w:rsidR="00DE28A7" w:rsidRPr="00AA4BE3">
        <w:rPr>
          <w:rFonts w:ascii="Sylfaen" w:hAnsi="Sylfaen"/>
          <w:lang w:val="ka-GE"/>
        </w:rPr>
        <w:t>აღნიშნულ საკითხებზე</w:t>
      </w:r>
      <w:r w:rsidR="00F43287">
        <w:rPr>
          <w:rFonts w:ascii="Sylfaen" w:hAnsi="Sylfaen"/>
          <w:lang w:val="ka-GE"/>
        </w:rPr>
        <w:t>,</w:t>
      </w:r>
      <w:r w:rsidR="00DE28A7" w:rsidRPr="00AA4BE3">
        <w:rPr>
          <w:rFonts w:ascii="Sylfaen" w:hAnsi="Sylfaen"/>
          <w:lang w:val="ka-GE"/>
        </w:rPr>
        <w:t xml:space="preserve"> </w:t>
      </w:r>
      <w:r w:rsidR="008E370B" w:rsidRPr="00AA4BE3">
        <w:rPr>
          <w:rFonts w:ascii="Sylfaen" w:hAnsi="Sylfaen"/>
          <w:lang w:val="ka-GE"/>
        </w:rPr>
        <w:t xml:space="preserve"> </w:t>
      </w:r>
      <w:r w:rsidR="00616F4D" w:rsidRPr="00AA4BE3">
        <w:rPr>
          <w:rFonts w:ascii="Sylfaen" w:hAnsi="Sylfaen"/>
          <w:lang w:val="ka-GE"/>
        </w:rPr>
        <w:t xml:space="preserve">ევროკავშირის </w:t>
      </w:r>
      <w:r w:rsidR="002A362D" w:rsidRPr="00AA4BE3">
        <w:rPr>
          <w:rFonts w:ascii="Sylfaen" w:hAnsi="Sylfaen"/>
          <w:lang w:val="ka-GE"/>
        </w:rPr>
        <w:t xml:space="preserve"> </w:t>
      </w:r>
      <w:r w:rsidR="00616F4D" w:rsidRPr="00AA4BE3">
        <w:rPr>
          <w:rFonts w:ascii="Sylfaen" w:hAnsi="Sylfaen"/>
          <w:lang w:val="ka-GE"/>
        </w:rPr>
        <w:t>TAIEX ინსტრუმენტის ფარგლებში</w:t>
      </w:r>
      <w:r w:rsidR="00DE28A7" w:rsidRPr="00AA4BE3">
        <w:rPr>
          <w:rFonts w:ascii="Sylfaen" w:hAnsi="Sylfaen"/>
          <w:lang w:val="ka-GE"/>
        </w:rPr>
        <w:t xml:space="preserve">, </w:t>
      </w:r>
      <w:r w:rsidR="00FD5F20" w:rsidRPr="00AA4BE3">
        <w:rPr>
          <w:rFonts w:ascii="Sylfaen" w:hAnsi="Sylfaen"/>
          <w:lang w:val="ka-GE"/>
        </w:rPr>
        <w:t xml:space="preserve"> 2018 წლის 18-20  ივნისს  </w:t>
      </w:r>
      <w:r w:rsidR="00C23170" w:rsidRPr="00AA4BE3">
        <w:rPr>
          <w:rFonts w:ascii="Sylfaen" w:hAnsi="Sylfaen"/>
          <w:lang w:val="ka-GE"/>
        </w:rPr>
        <w:t>განხორციელ</w:t>
      </w:r>
      <w:r w:rsidR="00803AE2" w:rsidRPr="00AA4BE3">
        <w:rPr>
          <w:rFonts w:ascii="Sylfaen" w:hAnsi="Sylfaen"/>
          <w:lang w:val="ka-GE"/>
        </w:rPr>
        <w:t>და</w:t>
      </w:r>
      <w:r w:rsidR="00DE28A7" w:rsidRPr="00AA4BE3">
        <w:rPr>
          <w:rFonts w:ascii="Sylfaen" w:hAnsi="Sylfaen"/>
          <w:lang w:val="ka-GE"/>
        </w:rPr>
        <w:t xml:space="preserve"> სისხლის უსაფრთხოების  საკითხებისადმი მიძღვნილი</w:t>
      </w:r>
      <w:r w:rsidR="00FE43F8" w:rsidRPr="00AA4BE3">
        <w:rPr>
          <w:rFonts w:ascii="Sylfaen" w:hAnsi="Sylfaen"/>
          <w:lang w:val="ka-GE"/>
        </w:rPr>
        <w:t xml:space="preserve"> </w:t>
      </w:r>
      <w:r w:rsidR="002A362D" w:rsidRPr="00AA4BE3">
        <w:rPr>
          <w:rFonts w:ascii="Sylfaen" w:hAnsi="Sylfaen"/>
          <w:lang w:val="ka-GE"/>
        </w:rPr>
        <w:t xml:space="preserve"> საექსპერტო  მისია</w:t>
      </w:r>
      <w:r w:rsidR="00F43287">
        <w:rPr>
          <w:rFonts w:ascii="Sylfaen" w:hAnsi="Sylfaen"/>
          <w:lang w:val="ka-GE"/>
        </w:rPr>
        <w:t>.</w:t>
      </w:r>
    </w:p>
    <w:p w14:paraId="031B1D75" w14:textId="2A4B5575" w:rsidR="00263C41" w:rsidRPr="00AA4BE3" w:rsidRDefault="00A43D66" w:rsidP="005666E2">
      <w:pPr>
        <w:pStyle w:val="ListParagraph"/>
        <w:ind w:left="0" w:hanging="720"/>
        <w:jc w:val="both"/>
        <w:rPr>
          <w:rFonts w:ascii="Sylfaen" w:hAnsi="Sylfaen"/>
          <w:b/>
          <w:lang w:val="ka-GE"/>
        </w:rPr>
      </w:pPr>
      <w:r w:rsidRPr="00AA4BE3">
        <w:rPr>
          <w:rFonts w:ascii="Sylfaen" w:hAnsi="Sylfaen"/>
          <w:lang w:val="ka-GE"/>
        </w:rPr>
        <w:t xml:space="preserve">               </w:t>
      </w:r>
      <w:r w:rsidR="00AF0AFA" w:rsidRPr="00AA4BE3">
        <w:rPr>
          <w:rFonts w:ascii="Sylfaen" w:hAnsi="Sylfaen"/>
          <w:lang w:val="ka-GE"/>
        </w:rPr>
        <w:t xml:space="preserve">ქვეყანაში </w:t>
      </w:r>
      <w:r w:rsidRPr="00AA4BE3">
        <w:rPr>
          <w:rFonts w:ascii="Sylfaen" w:hAnsi="Sylfaen"/>
          <w:lang w:val="ka-GE"/>
        </w:rPr>
        <w:t xml:space="preserve">არსებული სისხლის </w:t>
      </w:r>
      <w:r w:rsidR="00263C41" w:rsidRPr="00AA4BE3">
        <w:rPr>
          <w:rFonts w:ascii="Sylfaen" w:hAnsi="Sylfaen"/>
          <w:lang w:val="ka-GE"/>
        </w:rPr>
        <w:t xml:space="preserve"> </w:t>
      </w:r>
      <w:r w:rsidR="00AF0AFA" w:rsidRPr="00AA4BE3">
        <w:rPr>
          <w:rFonts w:ascii="Sylfaen" w:hAnsi="Sylfaen"/>
          <w:lang w:val="ka-GE"/>
        </w:rPr>
        <w:t>სა</w:t>
      </w:r>
      <w:r w:rsidR="00263C41" w:rsidRPr="00AA4BE3">
        <w:rPr>
          <w:rFonts w:ascii="Sylfaen" w:hAnsi="Sylfaen"/>
          <w:lang w:val="ka-GE"/>
        </w:rPr>
        <w:t>კანონმდებლო</w:t>
      </w:r>
      <w:r w:rsidR="00AF0AFA" w:rsidRPr="00AA4BE3">
        <w:rPr>
          <w:rFonts w:ascii="Sylfaen" w:hAnsi="Sylfaen"/>
          <w:lang w:val="ka-GE"/>
        </w:rPr>
        <w:t xml:space="preserve"> ბაზის</w:t>
      </w:r>
      <w:r w:rsidR="00263C41" w:rsidRPr="00AA4BE3">
        <w:rPr>
          <w:rFonts w:ascii="Sylfaen" w:hAnsi="Sylfaen"/>
          <w:lang w:val="ka-GE"/>
        </w:rPr>
        <w:t xml:space="preserve">, უსაფრთხო სისხლის </w:t>
      </w:r>
      <w:r w:rsidR="00DD2E1C" w:rsidRPr="00AA4BE3">
        <w:rPr>
          <w:rFonts w:ascii="Sylfaen" w:hAnsi="Sylfaen"/>
          <w:lang w:val="ka-GE"/>
        </w:rPr>
        <w:t xml:space="preserve">მოქმედი </w:t>
      </w:r>
      <w:r w:rsidR="00263C41" w:rsidRPr="00AA4BE3">
        <w:rPr>
          <w:rFonts w:ascii="Sylfaen" w:hAnsi="Sylfaen"/>
          <w:lang w:val="ka-GE"/>
        </w:rPr>
        <w:t xml:space="preserve">პროგრამის და სისხლის დაწესებულებებში არსებული რეალური მდგომარეობის  ანალიზის საფუძველზე, </w:t>
      </w:r>
      <w:r w:rsidR="00263C41" w:rsidRPr="00AA4BE3">
        <w:rPr>
          <w:rFonts w:ascii="Sylfaen" w:hAnsi="Sylfaen"/>
          <w:b/>
          <w:lang w:val="ka-GE"/>
        </w:rPr>
        <w:t>მისიამ მოგვაწოდა</w:t>
      </w:r>
      <w:r w:rsidR="00C84189">
        <w:rPr>
          <w:rFonts w:ascii="Sylfaen" w:hAnsi="Sylfaen"/>
          <w:b/>
          <w:lang w:val="ka-GE"/>
        </w:rPr>
        <w:t xml:space="preserve"> ქვეყანაში უსაფრთხო სისხლის სამსახურის სისტემური რეორგანიზაციის თაობაზე</w:t>
      </w:r>
      <w:r w:rsidR="00263C41" w:rsidRPr="00AA4BE3">
        <w:rPr>
          <w:rFonts w:ascii="Sylfaen" w:hAnsi="Sylfaen"/>
          <w:b/>
          <w:lang w:val="ka-GE"/>
        </w:rPr>
        <w:t xml:space="preserve"> რეკომენდაციები</w:t>
      </w:r>
      <w:r w:rsidR="00F43287">
        <w:rPr>
          <w:rFonts w:ascii="Sylfaen" w:hAnsi="Sylfaen"/>
          <w:b/>
          <w:lang w:val="ka-GE"/>
        </w:rPr>
        <w:t>,</w:t>
      </w:r>
      <w:r w:rsidR="00C84189">
        <w:rPr>
          <w:rFonts w:ascii="Sylfaen" w:hAnsi="Sylfaen"/>
          <w:b/>
          <w:lang w:val="ka-GE"/>
        </w:rPr>
        <w:t xml:space="preserve"> </w:t>
      </w:r>
      <w:r w:rsidR="00F43287">
        <w:rPr>
          <w:rFonts w:ascii="Sylfaen" w:hAnsi="Sylfaen"/>
          <w:b/>
          <w:lang w:val="ka-GE"/>
        </w:rPr>
        <w:t xml:space="preserve"> რომ</w:t>
      </w:r>
      <w:r w:rsidR="003C251A">
        <w:rPr>
          <w:rFonts w:ascii="Sylfaen" w:hAnsi="Sylfaen"/>
          <w:b/>
          <w:lang w:val="ka-GE"/>
        </w:rPr>
        <w:t xml:space="preserve">ელიც ქვემოთ არის წარმოდგენილი: </w:t>
      </w:r>
      <w:bookmarkStart w:id="0" w:name="_GoBack"/>
      <w:bookmarkEnd w:id="0"/>
      <w:r w:rsidR="00263C41" w:rsidRPr="00AA4BE3">
        <w:rPr>
          <w:rFonts w:ascii="Sylfaen" w:hAnsi="Sylfaen"/>
          <w:b/>
          <w:lang w:val="ka-GE"/>
        </w:rPr>
        <w:t xml:space="preserve"> </w:t>
      </w:r>
    </w:p>
    <w:p w14:paraId="4245B6E5" w14:textId="77777777" w:rsidR="00263C41" w:rsidRPr="00AA4BE3" w:rsidRDefault="00263C41" w:rsidP="005666E2">
      <w:pPr>
        <w:pStyle w:val="ListParagraph"/>
        <w:jc w:val="both"/>
        <w:rPr>
          <w:rFonts w:ascii="Sylfaen" w:hAnsi="Sylfaen"/>
          <w:lang w:val="ka-GE"/>
        </w:rPr>
      </w:pPr>
    </w:p>
    <w:p w14:paraId="07863B2D" w14:textId="77777777" w:rsidR="00263C41" w:rsidRPr="00AA4BE3" w:rsidRDefault="00591FAB" w:rsidP="005666E2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AA4BE3">
        <w:rPr>
          <w:rFonts w:ascii="Sylfaen" w:hAnsi="Sylfaen"/>
          <w:lang w:val="ka-GE"/>
        </w:rPr>
        <w:t xml:space="preserve">პრიორიტეტულია </w:t>
      </w:r>
      <w:r w:rsidR="00263C41" w:rsidRPr="00AA4BE3">
        <w:rPr>
          <w:rFonts w:ascii="Sylfaen" w:hAnsi="Sylfaen"/>
          <w:lang w:val="ka-GE"/>
        </w:rPr>
        <w:t>ქვეყანაში  არსებული 70%-იანი ფასიანი დონაციიდან 100%-იან უანგარო დონაციაზე  მაქსიმალურად მოკლე ვადაში გადასვლ</w:t>
      </w:r>
      <w:r w:rsidRPr="00AA4BE3">
        <w:rPr>
          <w:rFonts w:ascii="Sylfaen" w:hAnsi="Sylfaen"/>
          <w:lang w:val="ka-GE"/>
        </w:rPr>
        <w:t>ა</w:t>
      </w:r>
      <w:r w:rsidR="00263C41" w:rsidRPr="00AA4BE3">
        <w:rPr>
          <w:rFonts w:ascii="Sylfaen" w:hAnsi="Sylfaen"/>
          <w:lang w:val="ka-GE"/>
        </w:rPr>
        <w:t>;</w:t>
      </w:r>
    </w:p>
    <w:p w14:paraId="02E5C8CF" w14:textId="6918D494" w:rsidR="00C84189" w:rsidRPr="00AA4BE3" w:rsidRDefault="00263C41" w:rsidP="005666E2">
      <w:pPr>
        <w:pStyle w:val="ListParagraph"/>
        <w:numPr>
          <w:ilvl w:val="0"/>
          <w:numId w:val="19"/>
        </w:numPr>
        <w:jc w:val="both"/>
        <w:rPr>
          <w:rFonts w:ascii="Sylfaen" w:hAnsi="Sylfaen"/>
          <w:color w:val="FF0000"/>
          <w:lang w:val="ka-GE"/>
        </w:rPr>
      </w:pPr>
      <w:r w:rsidRPr="00AA4BE3">
        <w:rPr>
          <w:rFonts w:ascii="Sylfaen" w:hAnsi="Sylfaen" w:cs="Sylfaen"/>
          <w:lang w:val="ka-GE"/>
        </w:rPr>
        <w:t>ადამიანის</w:t>
      </w:r>
      <w:r w:rsidRPr="00AA4BE3">
        <w:rPr>
          <w:rFonts w:ascii="Sylfaen" w:hAnsi="Sylfaen"/>
          <w:lang w:val="ka-GE"/>
        </w:rPr>
        <w:t xml:space="preserve"> სისხლი არის ძვირფასი რესურსი, განსაკუთრებით</w:t>
      </w:r>
      <w:r w:rsidR="00DD2E1C" w:rsidRPr="00AA4BE3">
        <w:rPr>
          <w:rFonts w:ascii="Sylfaen" w:hAnsi="Sylfaen"/>
          <w:lang w:val="ka-GE"/>
        </w:rPr>
        <w:t xml:space="preserve">, </w:t>
      </w:r>
      <w:r w:rsidRPr="00AA4BE3">
        <w:rPr>
          <w:rFonts w:ascii="Sylfaen" w:hAnsi="Sylfaen"/>
          <w:lang w:val="ka-GE"/>
        </w:rPr>
        <w:t xml:space="preserve"> როდესაც ის მიღებულია ალტრუისტული, ნებაყოფლობითი დონაციის აქტი</w:t>
      </w:r>
      <w:r w:rsidR="00DD2E1C" w:rsidRPr="00AA4BE3">
        <w:rPr>
          <w:rFonts w:ascii="Sylfaen" w:hAnsi="Sylfaen"/>
          <w:lang w:val="ka-GE"/>
        </w:rPr>
        <w:t>ს შ</w:t>
      </w:r>
      <w:r w:rsidRPr="00AA4BE3">
        <w:rPr>
          <w:rFonts w:ascii="Sylfaen" w:hAnsi="Sylfaen"/>
          <w:lang w:val="ka-GE"/>
        </w:rPr>
        <w:t>ედ</w:t>
      </w:r>
      <w:r w:rsidR="00DD2E1C" w:rsidRPr="00AA4BE3">
        <w:rPr>
          <w:rFonts w:ascii="Sylfaen" w:hAnsi="Sylfaen"/>
          <w:lang w:val="ka-GE"/>
        </w:rPr>
        <w:t>ე</w:t>
      </w:r>
      <w:r w:rsidRPr="00AA4BE3">
        <w:rPr>
          <w:rFonts w:ascii="Sylfaen" w:hAnsi="Sylfaen"/>
          <w:lang w:val="ka-GE"/>
        </w:rPr>
        <w:t>გად</w:t>
      </w:r>
      <w:r w:rsidR="005127FB" w:rsidRPr="00AA4BE3">
        <w:rPr>
          <w:rFonts w:ascii="Sylfaen" w:hAnsi="Sylfaen"/>
          <w:lang w:val="ka-GE"/>
        </w:rPr>
        <w:t xml:space="preserve"> და </w:t>
      </w:r>
      <w:r w:rsidR="005127FB" w:rsidRPr="00CB1710">
        <w:rPr>
          <w:rFonts w:ascii="Sylfaen" w:hAnsi="Sylfaen"/>
          <w:b/>
          <w:lang w:val="ka-GE"/>
        </w:rPr>
        <w:t>უნდა ი</w:t>
      </w:r>
      <w:r w:rsidR="00DD2E1C" w:rsidRPr="00CB1710">
        <w:rPr>
          <w:rFonts w:ascii="Sylfaen" w:hAnsi="Sylfaen"/>
          <w:b/>
          <w:lang w:val="ka-GE"/>
        </w:rPr>
        <w:t xml:space="preserve">მართოს </w:t>
      </w:r>
      <w:r w:rsidRPr="00CB1710">
        <w:rPr>
          <w:rFonts w:ascii="Sylfaen" w:hAnsi="Sylfaen"/>
          <w:b/>
          <w:lang w:val="ka-GE"/>
        </w:rPr>
        <w:t xml:space="preserve"> საჯარო </w:t>
      </w:r>
      <w:r w:rsidR="00DD2E1C" w:rsidRPr="00CB1710">
        <w:rPr>
          <w:rFonts w:ascii="Sylfaen" w:hAnsi="Sylfaen"/>
          <w:b/>
          <w:lang w:val="ka-GE"/>
        </w:rPr>
        <w:t>/სახელმწიფო იურიდიულ</w:t>
      </w:r>
      <w:r w:rsidR="005127FB" w:rsidRPr="00CB1710">
        <w:rPr>
          <w:rFonts w:ascii="Sylfaen" w:hAnsi="Sylfaen"/>
          <w:b/>
          <w:lang w:val="ka-GE"/>
        </w:rPr>
        <w:t xml:space="preserve">ი </w:t>
      </w:r>
      <w:r w:rsidR="00DD2E1C" w:rsidRPr="00CB1710">
        <w:rPr>
          <w:rFonts w:ascii="Sylfaen" w:hAnsi="Sylfaen"/>
          <w:b/>
          <w:lang w:val="ka-GE"/>
        </w:rPr>
        <w:t xml:space="preserve"> პირ</w:t>
      </w:r>
      <w:r w:rsidR="005127FB" w:rsidRPr="00CB1710">
        <w:rPr>
          <w:rFonts w:ascii="Sylfaen" w:hAnsi="Sylfaen"/>
          <w:b/>
          <w:lang w:val="ka-GE"/>
        </w:rPr>
        <w:t>ის მიერ</w:t>
      </w:r>
      <w:r w:rsidR="00DD2E1C" w:rsidRPr="00CB1710">
        <w:rPr>
          <w:rFonts w:ascii="Sylfaen" w:hAnsi="Sylfaen"/>
          <w:b/>
          <w:lang w:val="ka-GE"/>
        </w:rPr>
        <w:t>,</w:t>
      </w:r>
      <w:r w:rsidR="00DD2E1C" w:rsidRPr="00AA4BE3">
        <w:rPr>
          <w:rFonts w:ascii="Sylfaen" w:hAnsi="Sylfaen"/>
          <w:lang w:val="ka-GE"/>
        </w:rPr>
        <w:t xml:space="preserve"> რათა სისხლის ტრანსფუზიის ქსელის მეშვეობით უზრუნველყოფილი იყოს </w:t>
      </w:r>
      <w:r w:rsidR="005127FB" w:rsidRPr="00AA4BE3">
        <w:rPr>
          <w:rFonts w:ascii="Sylfaen" w:hAnsi="Sylfaen"/>
          <w:lang w:val="ka-GE"/>
        </w:rPr>
        <w:t xml:space="preserve">ქვეყნის </w:t>
      </w:r>
      <w:r w:rsidR="00DD2E1C" w:rsidRPr="00AA4BE3">
        <w:rPr>
          <w:rFonts w:ascii="Sylfaen" w:hAnsi="Sylfaen"/>
          <w:lang w:val="ka-GE"/>
        </w:rPr>
        <w:t xml:space="preserve">მთელი მოსახლეობისთვის ერთი და იგივე ხარისხის  სისხლის კომპონენტებზე დროული ხელმისაწვდომობა; </w:t>
      </w:r>
      <w:r w:rsidRPr="00AA4BE3">
        <w:rPr>
          <w:rFonts w:ascii="Sylfaen" w:hAnsi="Sylfaen"/>
          <w:color w:val="FF0000"/>
          <w:lang w:val="ka-GE"/>
        </w:rPr>
        <w:t xml:space="preserve"> </w:t>
      </w:r>
    </w:p>
    <w:p w14:paraId="23020F50" w14:textId="31B3C974" w:rsidR="00C84189" w:rsidRPr="00CB1710" w:rsidRDefault="005127FB" w:rsidP="00C84189">
      <w:pPr>
        <w:pStyle w:val="ListParagraph"/>
        <w:numPr>
          <w:ilvl w:val="0"/>
          <w:numId w:val="19"/>
        </w:numPr>
        <w:jc w:val="both"/>
      </w:pPr>
      <w:r w:rsidRPr="00CB1710">
        <w:rPr>
          <w:rFonts w:ascii="Sylfaen" w:hAnsi="Sylfaen"/>
          <w:lang w:val="ka-GE"/>
        </w:rPr>
        <w:t>რეკომენდებულია მაქსიმალურად მოკლე დროში</w:t>
      </w:r>
      <w:r w:rsidR="00F03408" w:rsidRPr="00CB1710">
        <w:rPr>
          <w:rFonts w:ascii="Sylfaen" w:hAnsi="Sylfaen"/>
          <w:lang w:val="ka-GE"/>
        </w:rPr>
        <w:t xml:space="preserve"> </w:t>
      </w:r>
      <w:r w:rsidR="00474A58" w:rsidRPr="00CB1710">
        <w:rPr>
          <w:rFonts w:ascii="Sylfaen" w:hAnsi="Sylfaen"/>
          <w:lang w:val="ka-GE"/>
        </w:rPr>
        <w:t>განისაზღვროს/შეიქმნას</w:t>
      </w:r>
      <w:r w:rsidR="00F03408" w:rsidRPr="00CB1710">
        <w:rPr>
          <w:rFonts w:ascii="Sylfaen" w:hAnsi="Sylfaen"/>
          <w:lang w:val="ka-GE"/>
        </w:rPr>
        <w:t xml:space="preserve"> ეროვნული კომპეტენტური ორგანო, რომელიც </w:t>
      </w:r>
      <w:r w:rsidRPr="00CB1710">
        <w:rPr>
          <w:rFonts w:ascii="Sylfaen" w:hAnsi="Sylfaen"/>
          <w:lang w:val="ka-GE"/>
        </w:rPr>
        <w:t xml:space="preserve">სრულად </w:t>
      </w:r>
      <w:r w:rsidR="00AF0AFA" w:rsidRPr="00CB1710">
        <w:rPr>
          <w:rFonts w:ascii="Sylfaen" w:hAnsi="Sylfaen"/>
          <w:lang w:val="ka-GE"/>
        </w:rPr>
        <w:t xml:space="preserve">შეითავსებს </w:t>
      </w:r>
      <w:r w:rsidRPr="00CB1710">
        <w:rPr>
          <w:rFonts w:ascii="Sylfaen" w:hAnsi="Sylfaen"/>
          <w:lang w:val="ka-GE"/>
        </w:rPr>
        <w:t xml:space="preserve"> </w:t>
      </w:r>
      <w:r w:rsidR="00C10B63" w:rsidRPr="00CB1710">
        <w:rPr>
          <w:rFonts w:ascii="Sylfaen" w:hAnsi="Sylfaen"/>
          <w:lang w:val="ka-GE"/>
        </w:rPr>
        <w:lastRenderedPageBreak/>
        <w:t>ევროკავშირის სისხლის დირექტივებით მოთხოვნილ როლს, პასუხისმგებლობებს და მოვალეობებს</w:t>
      </w:r>
      <w:r w:rsidR="00C84189">
        <w:rPr>
          <w:rFonts w:ascii="Sylfaen" w:hAnsi="Sylfaen"/>
          <w:lang w:val="ka-GE"/>
        </w:rPr>
        <w:t xml:space="preserve"> (მათ შორის, განახორციელებს ინსპექტირებას წინასწარ შემუშავებული პროგრამით); </w:t>
      </w:r>
      <w:r w:rsidR="00C84189" w:rsidRPr="00AA4BE3" w:rsidDel="00F43287">
        <w:rPr>
          <w:rFonts w:ascii="Helvetica" w:eastAsia="Helvetica" w:hAnsi="Helvetica" w:cs="Helvetica"/>
        </w:rPr>
        <w:t xml:space="preserve"> </w:t>
      </w:r>
    </w:p>
    <w:p w14:paraId="3EBB5E00" w14:textId="77777777" w:rsidR="007F059B" w:rsidRPr="00AA4BE3" w:rsidRDefault="007F059B" w:rsidP="00C84189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AA4BE3">
        <w:rPr>
          <w:rFonts w:ascii="Sylfaen" w:hAnsi="Sylfaen"/>
          <w:lang w:val="ka-GE"/>
        </w:rPr>
        <w:t>უნდა მოხდეს საქართველოს მოქმედი კანონმდებლობის რევიზია ევროკავშ</w:t>
      </w:r>
      <w:r w:rsidR="00AF0AFA" w:rsidRPr="00AA4BE3">
        <w:rPr>
          <w:rFonts w:ascii="Sylfaen" w:hAnsi="Sylfaen"/>
          <w:lang w:val="ka-GE"/>
        </w:rPr>
        <w:t>ი</w:t>
      </w:r>
      <w:r w:rsidRPr="00AA4BE3">
        <w:rPr>
          <w:rFonts w:ascii="Sylfaen" w:hAnsi="Sylfaen"/>
          <w:lang w:val="ka-GE"/>
        </w:rPr>
        <w:t xml:space="preserve">რის სათანადო დირექტივების მოთხოვნების სწორი ტრანსპოზიციისთვის. </w:t>
      </w:r>
    </w:p>
    <w:p w14:paraId="100C1BB6" w14:textId="376C61DB" w:rsidR="00980E06" w:rsidRPr="00AA4BE3" w:rsidRDefault="007F059B" w:rsidP="00CB1710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 w:rsidRPr="00AA4BE3">
        <w:rPr>
          <w:rFonts w:ascii="Sylfaen" w:hAnsi="Sylfaen"/>
          <w:lang w:val="ka-GE"/>
        </w:rPr>
        <w:t xml:space="preserve">უნდა გაუმჯობესდეს არსებული ეროვნული </w:t>
      </w:r>
      <w:r w:rsidRPr="00AA4BE3">
        <w:rPr>
          <w:rFonts w:ascii="Sylfaen" w:hAnsi="Sylfaen"/>
        </w:rPr>
        <w:t xml:space="preserve">IT </w:t>
      </w:r>
      <w:r w:rsidR="00980E06" w:rsidRPr="00AA4BE3">
        <w:rPr>
          <w:rFonts w:ascii="Sylfaen" w:hAnsi="Sylfaen"/>
          <w:lang w:val="ka-GE"/>
        </w:rPr>
        <w:t>სისტემა (დონორთა ერთიანი ბაზა)</w:t>
      </w:r>
      <w:r w:rsidR="00F43287">
        <w:rPr>
          <w:rFonts w:ascii="Sylfaen" w:hAnsi="Sylfaen"/>
          <w:lang w:val="ka-GE"/>
        </w:rPr>
        <w:t>.</w:t>
      </w:r>
    </w:p>
    <w:p w14:paraId="3B8FC140" w14:textId="7D18D433" w:rsidR="00D902D0" w:rsidRPr="00CB1710" w:rsidRDefault="00980E06" w:rsidP="005666E2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color w:val="000000" w:themeColor="text1"/>
          <w:lang w:val="ka-GE"/>
        </w:rPr>
      </w:pPr>
      <w:r w:rsidRPr="00CB1710">
        <w:rPr>
          <w:rFonts w:ascii="Sylfaen" w:hAnsi="Sylfaen" w:cs="Sylfaen"/>
          <w:b/>
          <w:color w:val="000000" w:themeColor="text1"/>
          <w:lang w:val="ka-GE"/>
        </w:rPr>
        <w:t>უნდა მოხდეს ტრანსფუზიული სამსახურის ცენტრალიზაცია, ქვეყნის მოსახლეობის რაოდენობის გათვალისწინებით</w:t>
      </w:r>
      <w:r w:rsidR="00AF0AFA" w:rsidRPr="00CB1710">
        <w:rPr>
          <w:rFonts w:ascii="Sylfaen" w:hAnsi="Sylfaen" w:cs="Sylfaen"/>
          <w:b/>
          <w:color w:val="000000" w:themeColor="text1"/>
          <w:lang w:val="ka-GE"/>
        </w:rPr>
        <w:t xml:space="preserve">. </w:t>
      </w:r>
      <w:r w:rsidR="003874B3" w:rsidRPr="00CB1710">
        <w:rPr>
          <w:rFonts w:ascii="Sylfaen" w:hAnsi="Sylfaen" w:cs="Sylfaen"/>
          <w:b/>
          <w:color w:val="000000" w:themeColor="text1"/>
          <w:lang w:val="ka-GE"/>
        </w:rPr>
        <w:t xml:space="preserve">რეკომენდებულია, </w:t>
      </w:r>
      <w:r w:rsidR="00AF0AFA" w:rsidRPr="00CB1710">
        <w:rPr>
          <w:rFonts w:ascii="Sylfaen" w:hAnsi="Sylfaen" w:cs="Sylfaen"/>
          <w:b/>
          <w:color w:val="000000" w:themeColor="text1"/>
          <w:lang w:val="ka-GE"/>
        </w:rPr>
        <w:t xml:space="preserve">სისხლის </w:t>
      </w:r>
      <w:r w:rsidRPr="00CB1710">
        <w:rPr>
          <w:rFonts w:ascii="Sylfaen" w:hAnsi="Sylfaen" w:cs="Sylfaen"/>
          <w:b/>
          <w:color w:val="000000" w:themeColor="text1"/>
          <w:lang w:val="ka-GE"/>
        </w:rPr>
        <w:t>ტესტირების, დამუშავების და დისტრიბუციის საქმიანო</w:t>
      </w:r>
      <w:r w:rsidR="00AF0AFA" w:rsidRPr="00CB1710">
        <w:rPr>
          <w:rFonts w:ascii="Sylfaen" w:hAnsi="Sylfaen" w:cs="Sylfaen"/>
          <w:b/>
          <w:color w:val="000000" w:themeColor="text1"/>
          <w:lang w:val="ka-GE"/>
        </w:rPr>
        <w:t xml:space="preserve">ბა  </w:t>
      </w:r>
      <w:r w:rsidR="00AF0AFA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 xml:space="preserve">განხორციელდეს მაქსიმუმ ორ </w:t>
      </w:r>
      <w:r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 xml:space="preserve"> სისხლის დაწესებულება</w:t>
      </w:r>
      <w:r w:rsidR="0057096F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ში</w:t>
      </w:r>
      <w:r w:rsidR="00AF0AFA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, რო</w:t>
      </w:r>
      <w:r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მელთაგან ერთი იქნება თბილისში და ერთი ქვეყნის დასავლეთ ნაწილში.</w:t>
      </w:r>
      <w:r w:rsidRPr="00CB1710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01405B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სისხლის შეგრო</w:t>
      </w:r>
      <w:r w:rsidR="003874B3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ვ</w:t>
      </w:r>
      <w:r w:rsidR="0001405B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ების (</w:t>
      </w:r>
      <w:r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>კოლექციის</w:t>
      </w:r>
      <w:r w:rsidR="0001405B"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 xml:space="preserve">) </w:t>
      </w:r>
      <w:r w:rsidRPr="00CB1710">
        <w:rPr>
          <w:rFonts w:ascii="Sylfaen" w:hAnsi="Sylfaen" w:cs="Sylfaen"/>
          <w:b/>
          <w:color w:val="000000" w:themeColor="text1"/>
          <w:u w:val="single"/>
          <w:lang w:val="ka-GE"/>
        </w:rPr>
        <w:t xml:space="preserve"> საიტები უნდა იყოს ბევრი და მოიცავდეს მთელ ქვეყანას, შესაძლებელია იყოს მობილური და /ან ფიქსირებილი საიტები;</w:t>
      </w:r>
      <w:r w:rsidRPr="00CB1710">
        <w:rPr>
          <w:rFonts w:ascii="Sylfaen" w:hAnsi="Sylfaen" w:cs="Sylfaen"/>
          <w:b/>
          <w:color w:val="000000" w:themeColor="text1"/>
          <w:lang w:val="ka-GE"/>
        </w:rPr>
        <w:t xml:space="preserve"> </w:t>
      </w:r>
    </w:p>
    <w:p w14:paraId="2B44BAEF" w14:textId="13BE8F74" w:rsidR="00D902D0" w:rsidRPr="00775FAF" w:rsidRDefault="00D902D0" w:rsidP="00775FAF">
      <w:pPr>
        <w:pStyle w:val="CommentText"/>
        <w:ind w:left="1200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CB1710">
        <w:rPr>
          <w:rFonts w:ascii="Sylfaen" w:hAnsi="Sylfaen"/>
          <w:b/>
          <w:color w:val="000000" w:themeColor="text1"/>
          <w:sz w:val="24"/>
          <w:szCs w:val="24"/>
          <w:lang w:val="ka-GE"/>
        </w:rPr>
        <w:t>ცენტრალიზაციის დადებითი ეფექტი, სულ მცირე, მოიცავს სისხლის კომპონენტების ხარისხის გაუმჯობესებას და თანაბარი სტანდარტის უზრუნველყოფას, მომსახურების დაბალ ხარჯს და შესაბამისი უნარ-ჩვევების მქონე პერსონალის საჭიროების შემცირებას.</w:t>
      </w:r>
    </w:p>
    <w:p w14:paraId="65A01A9D" w14:textId="53F2E8EC" w:rsidR="00F43287" w:rsidRPr="00CB1710" w:rsidRDefault="00F76BE1" w:rsidP="00CB1710">
      <w:pPr>
        <w:pStyle w:val="ListParagraph"/>
        <w:numPr>
          <w:ilvl w:val="0"/>
          <w:numId w:val="19"/>
        </w:numPr>
        <w:jc w:val="both"/>
        <w:rPr>
          <w:rFonts w:ascii="Sylfaen" w:hAnsi="Sylfaen" w:cs="Sylfaen"/>
          <w:lang w:val="ka-GE"/>
        </w:rPr>
      </w:pPr>
      <w:r w:rsidRPr="008E40A7">
        <w:rPr>
          <w:rFonts w:ascii="Sylfaen" w:hAnsi="Sylfaen" w:cs="Sylfaen"/>
          <w:lang w:val="ka-GE"/>
        </w:rPr>
        <w:t>რეორგანიზაციის გეგმის შემუშავებამდე უნდა შეფასდეს არსებული სისხლის სამსახურის ყველა ასპექტი: პერსონალი, შენობა-სათავსები, აღჭურვილობა და ხარისხის სისტემა. რეორგანიზაციის პროცესში მნიშვნელობა უნდა მიენიჭ</w:t>
      </w:r>
      <w:r w:rsidR="00AF0AFA" w:rsidRPr="00AA4BE3">
        <w:rPr>
          <w:rFonts w:ascii="Sylfaen" w:hAnsi="Sylfaen" w:cs="Sylfaen"/>
          <w:lang w:val="ka-GE"/>
        </w:rPr>
        <w:t>ო</w:t>
      </w:r>
      <w:r w:rsidRPr="00AA4BE3">
        <w:rPr>
          <w:rFonts w:ascii="Sylfaen" w:hAnsi="Sylfaen" w:cs="Sylfaen"/>
          <w:lang w:val="ka-GE"/>
        </w:rPr>
        <w:t>ს პერსონალის,  განსაკუთრებით,  სისხლის დაწესებულებების პასუხისმგებელი პირების</w:t>
      </w:r>
      <w:r w:rsidR="00AF0AFA" w:rsidRPr="00AA4BE3">
        <w:rPr>
          <w:rFonts w:ascii="Sylfaen" w:hAnsi="Sylfaen" w:cs="Sylfaen"/>
          <w:lang w:val="ka-GE"/>
        </w:rPr>
        <w:t xml:space="preserve"> კომპეტენციას - ისინი</w:t>
      </w:r>
      <w:r w:rsidRPr="00AA4BE3">
        <w:rPr>
          <w:rFonts w:ascii="Sylfaen" w:hAnsi="Sylfaen" w:cs="Sylfaen"/>
          <w:lang w:val="ka-GE"/>
        </w:rPr>
        <w:t xml:space="preserve"> უნდა იყვნენ ტრანსფუზიული მედიცინის</w:t>
      </w:r>
      <w:r w:rsidR="000C515D" w:rsidRPr="00AA4BE3">
        <w:rPr>
          <w:rFonts w:ascii="Sylfaen" w:hAnsi="Sylfaen" w:cs="Sylfaen"/>
          <w:lang w:val="ka-GE"/>
        </w:rPr>
        <w:t xml:space="preserve"> დარგის ექსპერტები</w:t>
      </w:r>
      <w:r w:rsidRPr="00AA4BE3">
        <w:rPr>
          <w:rFonts w:ascii="Sylfaen" w:hAnsi="Sylfaen" w:cs="Sylfaen"/>
          <w:lang w:val="ka-GE"/>
        </w:rPr>
        <w:t xml:space="preserve">. </w:t>
      </w:r>
    </w:p>
    <w:p w14:paraId="17B3B751" w14:textId="32976AAB" w:rsidR="00F43287" w:rsidRPr="00AA4BE3" w:rsidRDefault="00F76BE1" w:rsidP="005666E2">
      <w:pPr>
        <w:pStyle w:val="ListParagraph"/>
        <w:ind w:left="1200"/>
        <w:jc w:val="both"/>
        <w:rPr>
          <w:rFonts w:ascii="Sylfaen" w:hAnsi="Sylfaen" w:cs="Sylfaen"/>
          <w:lang w:val="ka-GE"/>
        </w:rPr>
      </w:pPr>
      <w:r w:rsidRPr="00AA4BE3">
        <w:rPr>
          <w:rFonts w:ascii="Sylfaen" w:hAnsi="Sylfaen" w:cs="Sylfaen"/>
          <w:lang w:val="ka-GE"/>
        </w:rPr>
        <w:t xml:space="preserve">მეორე მნიშვნელოვანი </w:t>
      </w:r>
      <w:r w:rsidR="00AF0AFA" w:rsidRPr="00AA4BE3">
        <w:rPr>
          <w:rFonts w:ascii="Sylfaen" w:hAnsi="Sylfaen" w:cs="Sylfaen"/>
          <w:lang w:val="ka-GE"/>
        </w:rPr>
        <w:t>ასპექტი</w:t>
      </w:r>
      <w:r w:rsidR="000C515D" w:rsidRPr="00AA4BE3">
        <w:rPr>
          <w:rFonts w:ascii="Sylfaen" w:hAnsi="Sylfaen" w:cs="Sylfaen"/>
          <w:lang w:val="ka-GE"/>
        </w:rPr>
        <w:t>ა პროცესების</w:t>
      </w:r>
      <w:r w:rsidRPr="00AA4BE3">
        <w:rPr>
          <w:rFonts w:ascii="Sylfaen" w:hAnsi="Sylfaen" w:cs="Sylfaen"/>
          <w:lang w:val="ka-GE"/>
        </w:rPr>
        <w:t xml:space="preserve"> ავტომატიზაცია, რომელიც არის ოქროს სტანდარტი ტრანსფუზიულ მედიცინაში</w:t>
      </w:r>
      <w:r w:rsidR="00F43287">
        <w:rPr>
          <w:rFonts w:ascii="Sylfaen" w:hAnsi="Sylfaen" w:cs="Sylfaen"/>
          <w:lang w:val="ka-GE"/>
        </w:rPr>
        <w:t>.</w:t>
      </w:r>
    </w:p>
    <w:p w14:paraId="50F2ACE4" w14:textId="2ADFAE3E" w:rsidR="00F76BE1" w:rsidRPr="00AA4BE3" w:rsidRDefault="00D902D0" w:rsidP="005666E2">
      <w:pPr>
        <w:pStyle w:val="CommentText"/>
        <w:ind w:left="1134"/>
        <w:jc w:val="both"/>
        <w:rPr>
          <w:rFonts w:ascii="Sylfaen" w:hAnsi="Sylfaen"/>
          <w:sz w:val="24"/>
          <w:szCs w:val="24"/>
          <w:lang w:val="ka-GE"/>
        </w:rPr>
      </w:pPr>
      <w:r w:rsidRPr="00AA4BE3">
        <w:rPr>
          <w:rFonts w:ascii="Sylfaen" w:hAnsi="Sylfaen" w:cs="Sylfaen"/>
          <w:sz w:val="24"/>
          <w:szCs w:val="24"/>
          <w:lang w:val="ka-GE" w:eastAsia="en-US"/>
        </w:rPr>
        <w:t>8.უნ</w:t>
      </w:r>
      <w:r w:rsidRPr="00AA4BE3">
        <w:rPr>
          <w:rFonts w:ascii="Sylfaen" w:hAnsi="Sylfaen"/>
          <w:sz w:val="24"/>
          <w:szCs w:val="24"/>
          <w:lang w:val="ka-GE"/>
        </w:rPr>
        <w:t xml:space="preserve">და გაიზარდოს სისხლის დაწესებულებების სამედიცინო პერსონალის პროფესიული დონე და ტექნიკური უნარ-ჩვევები. </w:t>
      </w:r>
    </w:p>
    <w:p w14:paraId="2054CEC9" w14:textId="443120DC" w:rsidR="008851CB" w:rsidRPr="00AA4BE3" w:rsidRDefault="008851CB" w:rsidP="005666E2">
      <w:pPr>
        <w:pStyle w:val="ListParagraph"/>
        <w:ind w:left="142"/>
        <w:jc w:val="both"/>
        <w:rPr>
          <w:rFonts w:ascii="Sylfaen" w:hAnsi="Sylfaen"/>
          <w:i/>
          <w:lang w:val="ka-GE"/>
        </w:rPr>
      </w:pPr>
    </w:p>
    <w:p w14:paraId="060033D6" w14:textId="77777777" w:rsidR="008C40DC" w:rsidRPr="00AA4BE3" w:rsidRDefault="008C40DC" w:rsidP="0056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</w:p>
    <w:p w14:paraId="7573495C" w14:textId="55FBC85A" w:rsidR="00A5381F" w:rsidRPr="00F43287" w:rsidRDefault="00A5381F" w:rsidP="00CB1710">
      <w:pPr>
        <w:ind w:left="142"/>
        <w:jc w:val="both"/>
        <w:rPr>
          <w:rFonts w:ascii="Sylfaen" w:hAnsi="Sylfaen"/>
          <w:lang w:val="pt-BR"/>
        </w:rPr>
      </w:pPr>
    </w:p>
    <w:sectPr w:rsidR="00A5381F" w:rsidRPr="00F43287" w:rsidSect="007727C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642"/>
    <w:multiLevelType w:val="hybridMultilevel"/>
    <w:tmpl w:val="2C8E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793"/>
    <w:multiLevelType w:val="hybridMultilevel"/>
    <w:tmpl w:val="E652754A"/>
    <w:lvl w:ilvl="0" w:tplc="FE3CEB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EBC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8C7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8D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892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D89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035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086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03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78A0"/>
    <w:multiLevelType w:val="hybridMultilevel"/>
    <w:tmpl w:val="ED78C9D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6E6CA8"/>
    <w:multiLevelType w:val="hybridMultilevel"/>
    <w:tmpl w:val="510242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D95F11"/>
    <w:multiLevelType w:val="hybridMultilevel"/>
    <w:tmpl w:val="9FB0AFAC"/>
    <w:lvl w:ilvl="0" w:tplc="38DA9264">
      <w:start w:val="2002"/>
      <w:numFmt w:val="bullet"/>
      <w:lvlText w:val="–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4A58EA"/>
    <w:multiLevelType w:val="hybridMultilevel"/>
    <w:tmpl w:val="838AD052"/>
    <w:lvl w:ilvl="0" w:tplc="8EBAF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4F4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2B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EC5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8A3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AE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2F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E0F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2C3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128"/>
    <w:multiLevelType w:val="hybridMultilevel"/>
    <w:tmpl w:val="0EDEAC4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9FC5E7C"/>
    <w:multiLevelType w:val="hybridMultilevel"/>
    <w:tmpl w:val="ECBC9BD6"/>
    <w:lvl w:ilvl="0" w:tplc="0784C2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62F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8B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63B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A5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4C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CA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494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0C5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E0DFC"/>
    <w:multiLevelType w:val="hybridMultilevel"/>
    <w:tmpl w:val="2C80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10FA8"/>
    <w:multiLevelType w:val="hybridMultilevel"/>
    <w:tmpl w:val="C02A8DEA"/>
    <w:lvl w:ilvl="0" w:tplc="B10EE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C89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A0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85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491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CA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82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06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E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10CE"/>
    <w:multiLevelType w:val="hybridMultilevel"/>
    <w:tmpl w:val="C3D8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234"/>
    <w:multiLevelType w:val="hybridMultilevel"/>
    <w:tmpl w:val="6340E326"/>
    <w:lvl w:ilvl="0" w:tplc="CB400D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8B4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24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83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C1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45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A9D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A6E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8B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B003B"/>
    <w:multiLevelType w:val="hybridMultilevel"/>
    <w:tmpl w:val="DC205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AF190C"/>
    <w:multiLevelType w:val="hybridMultilevel"/>
    <w:tmpl w:val="42A2BC0E"/>
    <w:lvl w:ilvl="0" w:tplc="0CB25BF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23164FC6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B846FF0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52F2893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2A4AC36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94C82C6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6DE46F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7D212E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00B43DE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3272105"/>
    <w:multiLevelType w:val="hybridMultilevel"/>
    <w:tmpl w:val="5588A51E"/>
    <w:lvl w:ilvl="0" w:tplc="05443F66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73F3874"/>
    <w:multiLevelType w:val="hybridMultilevel"/>
    <w:tmpl w:val="E8E64A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C0A155A"/>
    <w:multiLevelType w:val="hybridMultilevel"/>
    <w:tmpl w:val="9858D68C"/>
    <w:lvl w:ilvl="0" w:tplc="6EAEAA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7" w15:restartNumberingAfterBreak="0">
    <w:nsid w:val="71D12C9D"/>
    <w:multiLevelType w:val="hybridMultilevel"/>
    <w:tmpl w:val="8E247970"/>
    <w:lvl w:ilvl="0" w:tplc="21668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633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85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0C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29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8C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F89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AF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565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523D"/>
    <w:multiLevelType w:val="hybridMultilevel"/>
    <w:tmpl w:val="229E8FEA"/>
    <w:lvl w:ilvl="0" w:tplc="D52A3A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17"/>
  </w:num>
  <w:num w:numId="11">
    <w:abstractNumId w:val="11"/>
  </w:num>
  <w:num w:numId="12">
    <w:abstractNumId w:val="1"/>
  </w:num>
  <w:num w:numId="13">
    <w:abstractNumId w:val="2"/>
  </w:num>
  <w:num w:numId="14">
    <w:abstractNumId w:val="16"/>
  </w:num>
  <w:num w:numId="15">
    <w:abstractNumId w:val="4"/>
  </w:num>
  <w:num w:numId="16">
    <w:abstractNumId w:val="8"/>
  </w:num>
  <w:num w:numId="17">
    <w:abstractNumId w:val="1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1F"/>
    <w:rsid w:val="00001964"/>
    <w:rsid w:val="0001405B"/>
    <w:rsid w:val="00015783"/>
    <w:rsid w:val="0002354D"/>
    <w:rsid w:val="000261F3"/>
    <w:rsid w:val="00036824"/>
    <w:rsid w:val="00037888"/>
    <w:rsid w:val="00037C36"/>
    <w:rsid w:val="00040718"/>
    <w:rsid w:val="000414CE"/>
    <w:rsid w:val="00041C67"/>
    <w:rsid w:val="00045E61"/>
    <w:rsid w:val="00047E48"/>
    <w:rsid w:val="00050DB6"/>
    <w:rsid w:val="00067E06"/>
    <w:rsid w:val="00070A2A"/>
    <w:rsid w:val="00072F6A"/>
    <w:rsid w:val="0009226B"/>
    <w:rsid w:val="000A7C8C"/>
    <w:rsid w:val="000A7CA2"/>
    <w:rsid w:val="000B367A"/>
    <w:rsid w:val="000B7565"/>
    <w:rsid w:val="000C09FE"/>
    <w:rsid w:val="000C16B4"/>
    <w:rsid w:val="000C515D"/>
    <w:rsid w:val="000D5B6C"/>
    <w:rsid w:val="000E08C7"/>
    <w:rsid w:val="000E6C97"/>
    <w:rsid w:val="000F6A41"/>
    <w:rsid w:val="00100A90"/>
    <w:rsid w:val="0010248A"/>
    <w:rsid w:val="001047C7"/>
    <w:rsid w:val="00106C51"/>
    <w:rsid w:val="00114F70"/>
    <w:rsid w:val="001152F5"/>
    <w:rsid w:val="00121B66"/>
    <w:rsid w:val="001240AF"/>
    <w:rsid w:val="001411C9"/>
    <w:rsid w:val="00144727"/>
    <w:rsid w:val="00154EDA"/>
    <w:rsid w:val="00162128"/>
    <w:rsid w:val="00162645"/>
    <w:rsid w:val="00162C86"/>
    <w:rsid w:val="00166BF9"/>
    <w:rsid w:val="00183B3C"/>
    <w:rsid w:val="00194337"/>
    <w:rsid w:val="001A30AC"/>
    <w:rsid w:val="001A5083"/>
    <w:rsid w:val="001A6F82"/>
    <w:rsid w:val="001B0565"/>
    <w:rsid w:val="001B6C70"/>
    <w:rsid w:val="001C0D1B"/>
    <w:rsid w:val="001C4385"/>
    <w:rsid w:val="001C7610"/>
    <w:rsid w:val="001D74A5"/>
    <w:rsid w:val="001E7DD4"/>
    <w:rsid w:val="001F5051"/>
    <w:rsid w:val="001F6EB3"/>
    <w:rsid w:val="001F7B8C"/>
    <w:rsid w:val="00200EFF"/>
    <w:rsid w:val="00202D52"/>
    <w:rsid w:val="00213FF6"/>
    <w:rsid w:val="00216613"/>
    <w:rsid w:val="002206D8"/>
    <w:rsid w:val="00221753"/>
    <w:rsid w:val="002313F2"/>
    <w:rsid w:val="00245AAC"/>
    <w:rsid w:val="00247359"/>
    <w:rsid w:val="00255AC7"/>
    <w:rsid w:val="002566C6"/>
    <w:rsid w:val="00263C41"/>
    <w:rsid w:val="00282E1A"/>
    <w:rsid w:val="002832E8"/>
    <w:rsid w:val="00292993"/>
    <w:rsid w:val="002A060A"/>
    <w:rsid w:val="002A0AFC"/>
    <w:rsid w:val="002A362D"/>
    <w:rsid w:val="002D6D8E"/>
    <w:rsid w:val="002E6E33"/>
    <w:rsid w:val="003007EA"/>
    <w:rsid w:val="00312A63"/>
    <w:rsid w:val="003204CB"/>
    <w:rsid w:val="00322A8A"/>
    <w:rsid w:val="00330EF0"/>
    <w:rsid w:val="00335153"/>
    <w:rsid w:val="00346477"/>
    <w:rsid w:val="003467F4"/>
    <w:rsid w:val="00346BF9"/>
    <w:rsid w:val="003527A7"/>
    <w:rsid w:val="003531D3"/>
    <w:rsid w:val="003565EC"/>
    <w:rsid w:val="003618BD"/>
    <w:rsid w:val="00362DE2"/>
    <w:rsid w:val="00363FA0"/>
    <w:rsid w:val="0036501F"/>
    <w:rsid w:val="00370917"/>
    <w:rsid w:val="00376E26"/>
    <w:rsid w:val="00377448"/>
    <w:rsid w:val="003874B3"/>
    <w:rsid w:val="003A7AED"/>
    <w:rsid w:val="003C251A"/>
    <w:rsid w:val="003D2448"/>
    <w:rsid w:val="003E3C5E"/>
    <w:rsid w:val="003E7675"/>
    <w:rsid w:val="003F388C"/>
    <w:rsid w:val="00400D87"/>
    <w:rsid w:val="00402772"/>
    <w:rsid w:val="004138FE"/>
    <w:rsid w:val="00415627"/>
    <w:rsid w:val="0042132B"/>
    <w:rsid w:val="004237D8"/>
    <w:rsid w:val="00424938"/>
    <w:rsid w:val="00424A6A"/>
    <w:rsid w:val="00424C59"/>
    <w:rsid w:val="0043649C"/>
    <w:rsid w:val="00461582"/>
    <w:rsid w:val="00461B57"/>
    <w:rsid w:val="00461F38"/>
    <w:rsid w:val="0046358D"/>
    <w:rsid w:val="00466AF0"/>
    <w:rsid w:val="00474A58"/>
    <w:rsid w:val="00475957"/>
    <w:rsid w:val="00476F8C"/>
    <w:rsid w:val="00480B27"/>
    <w:rsid w:val="00482564"/>
    <w:rsid w:val="004827C6"/>
    <w:rsid w:val="00482B4B"/>
    <w:rsid w:val="0048668D"/>
    <w:rsid w:val="004941D0"/>
    <w:rsid w:val="00497F80"/>
    <w:rsid w:val="004A565F"/>
    <w:rsid w:val="004A5AFA"/>
    <w:rsid w:val="004A66A0"/>
    <w:rsid w:val="004A7EF9"/>
    <w:rsid w:val="004C05D8"/>
    <w:rsid w:val="004C67B3"/>
    <w:rsid w:val="004E2AF0"/>
    <w:rsid w:val="00504676"/>
    <w:rsid w:val="00506147"/>
    <w:rsid w:val="005127FB"/>
    <w:rsid w:val="00516A18"/>
    <w:rsid w:val="00516A57"/>
    <w:rsid w:val="005179EC"/>
    <w:rsid w:val="00522EA7"/>
    <w:rsid w:val="0053066A"/>
    <w:rsid w:val="00540100"/>
    <w:rsid w:val="00542472"/>
    <w:rsid w:val="0054273F"/>
    <w:rsid w:val="005443DC"/>
    <w:rsid w:val="005469F6"/>
    <w:rsid w:val="005502E7"/>
    <w:rsid w:val="005569DC"/>
    <w:rsid w:val="005622EB"/>
    <w:rsid w:val="00566323"/>
    <w:rsid w:val="005666E2"/>
    <w:rsid w:val="0057038C"/>
    <w:rsid w:val="0057096F"/>
    <w:rsid w:val="00591FAB"/>
    <w:rsid w:val="005A309A"/>
    <w:rsid w:val="005B0450"/>
    <w:rsid w:val="005C38EE"/>
    <w:rsid w:val="005D2385"/>
    <w:rsid w:val="005D49A8"/>
    <w:rsid w:val="005D4FEC"/>
    <w:rsid w:val="005D55A2"/>
    <w:rsid w:val="005E0219"/>
    <w:rsid w:val="005F45B5"/>
    <w:rsid w:val="00601454"/>
    <w:rsid w:val="00603B10"/>
    <w:rsid w:val="0061634E"/>
    <w:rsid w:val="00616F4D"/>
    <w:rsid w:val="00622F5F"/>
    <w:rsid w:val="00635BCE"/>
    <w:rsid w:val="00635DE1"/>
    <w:rsid w:val="00636052"/>
    <w:rsid w:val="0064207E"/>
    <w:rsid w:val="0065525E"/>
    <w:rsid w:val="00664061"/>
    <w:rsid w:val="00666E50"/>
    <w:rsid w:val="00667117"/>
    <w:rsid w:val="0066752A"/>
    <w:rsid w:val="006738BC"/>
    <w:rsid w:val="006776A5"/>
    <w:rsid w:val="00677A3E"/>
    <w:rsid w:val="00696F7F"/>
    <w:rsid w:val="006A5F66"/>
    <w:rsid w:val="006B6B35"/>
    <w:rsid w:val="006D1CB3"/>
    <w:rsid w:val="006E534F"/>
    <w:rsid w:val="006F6E65"/>
    <w:rsid w:val="00722E21"/>
    <w:rsid w:val="00736C05"/>
    <w:rsid w:val="0074369E"/>
    <w:rsid w:val="00746181"/>
    <w:rsid w:val="00753DBF"/>
    <w:rsid w:val="00756BAB"/>
    <w:rsid w:val="007617E1"/>
    <w:rsid w:val="00761B57"/>
    <w:rsid w:val="0076227F"/>
    <w:rsid w:val="00762AF7"/>
    <w:rsid w:val="00762D53"/>
    <w:rsid w:val="0076663B"/>
    <w:rsid w:val="007727CF"/>
    <w:rsid w:val="00775FAF"/>
    <w:rsid w:val="007773A5"/>
    <w:rsid w:val="00783527"/>
    <w:rsid w:val="00786AB6"/>
    <w:rsid w:val="00791BAE"/>
    <w:rsid w:val="007930E4"/>
    <w:rsid w:val="00793580"/>
    <w:rsid w:val="007A11B2"/>
    <w:rsid w:val="007A13DE"/>
    <w:rsid w:val="007A2D2A"/>
    <w:rsid w:val="007B0A94"/>
    <w:rsid w:val="007B0AB2"/>
    <w:rsid w:val="007B5D73"/>
    <w:rsid w:val="007D0730"/>
    <w:rsid w:val="007E38A4"/>
    <w:rsid w:val="007E4D02"/>
    <w:rsid w:val="007F059B"/>
    <w:rsid w:val="007F72AF"/>
    <w:rsid w:val="008009A7"/>
    <w:rsid w:val="00803A44"/>
    <w:rsid w:val="00803AE2"/>
    <w:rsid w:val="008063A7"/>
    <w:rsid w:val="00812FA1"/>
    <w:rsid w:val="00830D27"/>
    <w:rsid w:val="00831945"/>
    <w:rsid w:val="00833928"/>
    <w:rsid w:val="00837022"/>
    <w:rsid w:val="0085209E"/>
    <w:rsid w:val="00871FE9"/>
    <w:rsid w:val="00872BDF"/>
    <w:rsid w:val="0088399A"/>
    <w:rsid w:val="008851CB"/>
    <w:rsid w:val="00887E1A"/>
    <w:rsid w:val="00890D17"/>
    <w:rsid w:val="00891D07"/>
    <w:rsid w:val="00895339"/>
    <w:rsid w:val="008A1D27"/>
    <w:rsid w:val="008B6479"/>
    <w:rsid w:val="008C40DC"/>
    <w:rsid w:val="008D0B2F"/>
    <w:rsid w:val="008E370B"/>
    <w:rsid w:val="008E40A7"/>
    <w:rsid w:val="008E5CC6"/>
    <w:rsid w:val="008E6478"/>
    <w:rsid w:val="008F4C8F"/>
    <w:rsid w:val="008F5F3C"/>
    <w:rsid w:val="00900E59"/>
    <w:rsid w:val="00906A77"/>
    <w:rsid w:val="00921D69"/>
    <w:rsid w:val="00923BC8"/>
    <w:rsid w:val="0092495C"/>
    <w:rsid w:val="00927708"/>
    <w:rsid w:val="00935418"/>
    <w:rsid w:val="00935CA3"/>
    <w:rsid w:val="009431FA"/>
    <w:rsid w:val="009451FB"/>
    <w:rsid w:val="0095276F"/>
    <w:rsid w:val="009553D8"/>
    <w:rsid w:val="00955EC0"/>
    <w:rsid w:val="00956FFB"/>
    <w:rsid w:val="0096099B"/>
    <w:rsid w:val="009641B7"/>
    <w:rsid w:val="00967B02"/>
    <w:rsid w:val="00973803"/>
    <w:rsid w:val="00980E06"/>
    <w:rsid w:val="009D4ED8"/>
    <w:rsid w:val="009E0AAA"/>
    <w:rsid w:val="009F75F1"/>
    <w:rsid w:val="00A05338"/>
    <w:rsid w:val="00A0742C"/>
    <w:rsid w:val="00A127E2"/>
    <w:rsid w:val="00A1350A"/>
    <w:rsid w:val="00A20F78"/>
    <w:rsid w:val="00A24FB7"/>
    <w:rsid w:val="00A4197D"/>
    <w:rsid w:val="00A43D66"/>
    <w:rsid w:val="00A470FE"/>
    <w:rsid w:val="00A510C2"/>
    <w:rsid w:val="00A5381F"/>
    <w:rsid w:val="00A54499"/>
    <w:rsid w:val="00A65C50"/>
    <w:rsid w:val="00A73437"/>
    <w:rsid w:val="00A903AB"/>
    <w:rsid w:val="00A9401A"/>
    <w:rsid w:val="00A946AF"/>
    <w:rsid w:val="00AA0D80"/>
    <w:rsid w:val="00AA4BE3"/>
    <w:rsid w:val="00AA74B4"/>
    <w:rsid w:val="00AB286F"/>
    <w:rsid w:val="00AC3238"/>
    <w:rsid w:val="00AC3B5E"/>
    <w:rsid w:val="00AD0942"/>
    <w:rsid w:val="00AD60A5"/>
    <w:rsid w:val="00AE6052"/>
    <w:rsid w:val="00AE7F8A"/>
    <w:rsid w:val="00AF0AFA"/>
    <w:rsid w:val="00AF7C1D"/>
    <w:rsid w:val="00B12FE3"/>
    <w:rsid w:val="00B231E5"/>
    <w:rsid w:val="00B3181E"/>
    <w:rsid w:val="00B33AF1"/>
    <w:rsid w:val="00B3626F"/>
    <w:rsid w:val="00B43034"/>
    <w:rsid w:val="00B46AD4"/>
    <w:rsid w:val="00B50124"/>
    <w:rsid w:val="00B501B0"/>
    <w:rsid w:val="00B52D94"/>
    <w:rsid w:val="00B55F3D"/>
    <w:rsid w:val="00B74801"/>
    <w:rsid w:val="00B75734"/>
    <w:rsid w:val="00B77DAC"/>
    <w:rsid w:val="00B9252D"/>
    <w:rsid w:val="00BA0EB9"/>
    <w:rsid w:val="00BA2759"/>
    <w:rsid w:val="00BA4511"/>
    <w:rsid w:val="00BB2299"/>
    <w:rsid w:val="00BB381D"/>
    <w:rsid w:val="00BB38D9"/>
    <w:rsid w:val="00BB40A9"/>
    <w:rsid w:val="00BB7414"/>
    <w:rsid w:val="00BC147F"/>
    <w:rsid w:val="00BC23ED"/>
    <w:rsid w:val="00BD193F"/>
    <w:rsid w:val="00BD65E3"/>
    <w:rsid w:val="00BD74D7"/>
    <w:rsid w:val="00BE142F"/>
    <w:rsid w:val="00BE39B2"/>
    <w:rsid w:val="00BF4F72"/>
    <w:rsid w:val="00BF72A9"/>
    <w:rsid w:val="00C10B63"/>
    <w:rsid w:val="00C211D0"/>
    <w:rsid w:val="00C23170"/>
    <w:rsid w:val="00C26966"/>
    <w:rsid w:val="00C310FA"/>
    <w:rsid w:val="00C34827"/>
    <w:rsid w:val="00C34F79"/>
    <w:rsid w:val="00C35448"/>
    <w:rsid w:val="00C40BD3"/>
    <w:rsid w:val="00C41DF8"/>
    <w:rsid w:val="00C46FC8"/>
    <w:rsid w:val="00C60D01"/>
    <w:rsid w:val="00C66537"/>
    <w:rsid w:val="00C76FBB"/>
    <w:rsid w:val="00C84189"/>
    <w:rsid w:val="00C86167"/>
    <w:rsid w:val="00CA0860"/>
    <w:rsid w:val="00CA2238"/>
    <w:rsid w:val="00CB1710"/>
    <w:rsid w:val="00CB4146"/>
    <w:rsid w:val="00CB454E"/>
    <w:rsid w:val="00CB7F73"/>
    <w:rsid w:val="00CC2FC8"/>
    <w:rsid w:val="00CC580B"/>
    <w:rsid w:val="00CD1ACF"/>
    <w:rsid w:val="00CE2549"/>
    <w:rsid w:val="00CE61DF"/>
    <w:rsid w:val="00CF3BAD"/>
    <w:rsid w:val="00CF680C"/>
    <w:rsid w:val="00D039D4"/>
    <w:rsid w:val="00D12071"/>
    <w:rsid w:val="00D163D0"/>
    <w:rsid w:val="00D22797"/>
    <w:rsid w:val="00D31C7E"/>
    <w:rsid w:val="00D32A57"/>
    <w:rsid w:val="00D349FC"/>
    <w:rsid w:val="00D42A21"/>
    <w:rsid w:val="00D42EFE"/>
    <w:rsid w:val="00D4470D"/>
    <w:rsid w:val="00D472F9"/>
    <w:rsid w:val="00D65B8B"/>
    <w:rsid w:val="00D65D86"/>
    <w:rsid w:val="00D67602"/>
    <w:rsid w:val="00D874A6"/>
    <w:rsid w:val="00D902D0"/>
    <w:rsid w:val="00D950B6"/>
    <w:rsid w:val="00D950BB"/>
    <w:rsid w:val="00DA5A6A"/>
    <w:rsid w:val="00DB5F71"/>
    <w:rsid w:val="00DC138A"/>
    <w:rsid w:val="00DD00E6"/>
    <w:rsid w:val="00DD2E1C"/>
    <w:rsid w:val="00DD3456"/>
    <w:rsid w:val="00DE2420"/>
    <w:rsid w:val="00DE28A7"/>
    <w:rsid w:val="00DF04EF"/>
    <w:rsid w:val="00DF4FC9"/>
    <w:rsid w:val="00DF5102"/>
    <w:rsid w:val="00E01C1A"/>
    <w:rsid w:val="00E0264F"/>
    <w:rsid w:val="00E0596A"/>
    <w:rsid w:val="00E1341B"/>
    <w:rsid w:val="00E13EA0"/>
    <w:rsid w:val="00E1581A"/>
    <w:rsid w:val="00E27A54"/>
    <w:rsid w:val="00E3001F"/>
    <w:rsid w:val="00E36EBB"/>
    <w:rsid w:val="00E41558"/>
    <w:rsid w:val="00E44D37"/>
    <w:rsid w:val="00E45F9B"/>
    <w:rsid w:val="00E53103"/>
    <w:rsid w:val="00E57550"/>
    <w:rsid w:val="00E61082"/>
    <w:rsid w:val="00E65397"/>
    <w:rsid w:val="00E703AA"/>
    <w:rsid w:val="00E705EE"/>
    <w:rsid w:val="00E729A6"/>
    <w:rsid w:val="00E743FD"/>
    <w:rsid w:val="00E80DCF"/>
    <w:rsid w:val="00E81086"/>
    <w:rsid w:val="00E932C8"/>
    <w:rsid w:val="00EA5FB5"/>
    <w:rsid w:val="00EA7E49"/>
    <w:rsid w:val="00EB1E98"/>
    <w:rsid w:val="00EB370F"/>
    <w:rsid w:val="00EB75CF"/>
    <w:rsid w:val="00ED00EE"/>
    <w:rsid w:val="00ED4663"/>
    <w:rsid w:val="00EE3574"/>
    <w:rsid w:val="00EF2F56"/>
    <w:rsid w:val="00EF73A7"/>
    <w:rsid w:val="00F0201B"/>
    <w:rsid w:val="00F03408"/>
    <w:rsid w:val="00F04234"/>
    <w:rsid w:val="00F04440"/>
    <w:rsid w:val="00F13CDF"/>
    <w:rsid w:val="00F201B7"/>
    <w:rsid w:val="00F226F1"/>
    <w:rsid w:val="00F30AD5"/>
    <w:rsid w:val="00F43287"/>
    <w:rsid w:val="00F44C4E"/>
    <w:rsid w:val="00F53432"/>
    <w:rsid w:val="00F63D28"/>
    <w:rsid w:val="00F6680D"/>
    <w:rsid w:val="00F76BE1"/>
    <w:rsid w:val="00F839C3"/>
    <w:rsid w:val="00F87F33"/>
    <w:rsid w:val="00F9740B"/>
    <w:rsid w:val="00FA1BC5"/>
    <w:rsid w:val="00FA2530"/>
    <w:rsid w:val="00FA552F"/>
    <w:rsid w:val="00FB0B55"/>
    <w:rsid w:val="00FB0D65"/>
    <w:rsid w:val="00FB3F9B"/>
    <w:rsid w:val="00FC1720"/>
    <w:rsid w:val="00FC3CAF"/>
    <w:rsid w:val="00FC6675"/>
    <w:rsid w:val="00FD5ACD"/>
    <w:rsid w:val="00FD5F20"/>
    <w:rsid w:val="00FE079B"/>
    <w:rsid w:val="00FE0E0F"/>
    <w:rsid w:val="00FE43F8"/>
    <w:rsid w:val="00FF27DF"/>
    <w:rsid w:val="00FF2D6E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C63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C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27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479"/>
    <w:pPr>
      <w:ind w:left="720"/>
      <w:contextualSpacing/>
    </w:pPr>
    <w:rPr>
      <w:lang w:val="en-US" w:eastAsia="en-US"/>
    </w:rPr>
  </w:style>
  <w:style w:type="paragraph" w:customStyle="1" w:styleId="Normal0">
    <w:name w:val="[Normal]"/>
    <w:uiPriority w:val="99"/>
    <w:rsid w:val="00622F5F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D90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2D0"/>
    <w:rPr>
      <w:lang w:val="ru-RU" w:eastAsia="ru-RU"/>
    </w:rPr>
  </w:style>
  <w:style w:type="character" w:styleId="CommentReference">
    <w:name w:val="annotation reference"/>
    <w:basedOn w:val="DefaultParagraphFont"/>
    <w:unhideWhenUsed/>
    <w:rsid w:val="00D902D0"/>
    <w:rPr>
      <w:sz w:val="16"/>
      <w:szCs w:val="16"/>
    </w:rPr>
  </w:style>
  <w:style w:type="paragraph" w:styleId="Revision">
    <w:name w:val="Revision"/>
    <w:hidden/>
    <w:uiPriority w:val="99"/>
    <w:semiHidden/>
    <w:rsid w:val="00AA4BE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15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48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59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793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3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34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7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608">
          <w:marLeft w:val="8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5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10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16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30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50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8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27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09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1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03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E093-DC20-46E0-89C0-3E8A91E7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Sromis, janmrTelobis da socialuri</vt:lpstr>
    </vt:vector>
  </TitlesOfParts>
  <Company>MoLHSA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Sromis, janmrTelobis da socialuri</dc:title>
  <dc:creator>BabTur</dc:creator>
  <cp:lastModifiedBy>Tamar Gabunia</cp:lastModifiedBy>
  <cp:revision>2</cp:revision>
  <cp:lastPrinted>2018-07-09T09:01:00Z</cp:lastPrinted>
  <dcterms:created xsi:type="dcterms:W3CDTF">2019-07-24T08:01:00Z</dcterms:created>
  <dcterms:modified xsi:type="dcterms:W3CDTF">2019-07-24T08:01:00Z</dcterms:modified>
</cp:coreProperties>
</file>